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38" w:rsidRDefault="00B67938" w:rsidP="00D214D2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BA0944" w:rsidRPr="00CB051A" w:rsidRDefault="00BA0944" w:rsidP="00BA0944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Toc115854367"/>
      <w:r w:rsidRPr="00CB051A">
        <w:rPr>
          <w:rFonts w:ascii="Times New Roman" w:hAnsi="Times New Roman" w:cs="Times New Roman"/>
          <w:i/>
          <w:sz w:val="28"/>
          <w:szCs w:val="28"/>
        </w:rPr>
        <w:t>Утверждаю:</w:t>
      </w:r>
    </w:p>
    <w:p w:rsidR="00BA0944" w:rsidRPr="00827341" w:rsidRDefault="00BA0944" w:rsidP="00BA0944">
      <w:pPr>
        <w:jc w:val="right"/>
        <w:rPr>
          <w:rFonts w:ascii="Times New Roman" w:hAnsi="Times New Roman" w:cs="Times New Roman"/>
          <w:i/>
          <w:sz w:val="32"/>
          <w:szCs w:val="24"/>
        </w:rPr>
      </w:pPr>
      <w:r w:rsidRPr="00827341">
        <w:rPr>
          <w:rFonts w:ascii="Times New Roman" w:hAnsi="Times New Roman" w:cs="Times New Roman"/>
          <w:i/>
          <w:sz w:val="32"/>
          <w:szCs w:val="24"/>
        </w:rPr>
        <w:t>_______________</w:t>
      </w:r>
    </w:p>
    <w:p w:rsidR="00BA0944" w:rsidRDefault="00BA0944" w:rsidP="00BA0944">
      <w:pPr>
        <w:pStyle w:val="a3"/>
        <w:contextualSpacing/>
        <w:jc w:val="right"/>
        <w:rPr>
          <w:rFonts w:ascii="Times New Roman" w:hAnsi="Times New Roman" w:cs="Times New Roman"/>
          <w:i/>
          <w:iCs/>
          <w:sz w:val="32"/>
          <w:szCs w:val="24"/>
          <w:vertAlign w:val="superscript"/>
        </w:rPr>
      </w:pPr>
      <w:r w:rsidRPr="00827341"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>Аношина А.Н.,</w:t>
      </w:r>
    </w:p>
    <w:p w:rsidR="00BA0944" w:rsidRDefault="00BA0944" w:rsidP="00BA0944">
      <w:pPr>
        <w:pStyle w:val="a3"/>
        <w:contextualSpacing/>
        <w:jc w:val="right"/>
        <w:rPr>
          <w:rFonts w:ascii="Times New Roman" w:hAnsi="Times New Roman" w:cs="Times New Roman"/>
          <w:i/>
          <w:iCs/>
          <w:sz w:val="32"/>
          <w:szCs w:val="24"/>
          <w:vertAlign w:val="superscript"/>
        </w:rPr>
      </w:pPr>
      <w:r w:rsidRPr="00827341"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 xml:space="preserve"> главный редактор</w:t>
      </w:r>
      <w:r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 xml:space="preserve"> </w:t>
      </w:r>
    </w:p>
    <w:p w:rsidR="00BA0944" w:rsidRPr="00827341" w:rsidRDefault="00BA0944" w:rsidP="00BA0944">
      <w:pPr>
        <w:pStyle w:val="a3"/>
        <w:contextualSpacing/>
        <w:jc w:val="right"/>
        <w:rPr>
          <w:rFonts w:ascii="Times New Roman" w:hAnsi="Times New Roman" w:cs="Times New Roman"/>
          <w:i/>
          <w:iCs/>
          <w:sz w:val="32"/>
          <w:szCs w:val="24"/>
          <w:vertAlign w:val="superscript"/>
        </w:rPr>
      </w:pPr>
      <w:r w:rsidRPr="00827341"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 xml:space="preserve">АУ «Редакция Шумерлинской газеты «Вперёд» </w:t>
      </w:r>
    </w:p>
    <w:p w:rsidR="00D214D2" w:rsidRPr="00A96A26" w:rsidRDefault="00D214D2" w:rsidP="00D214D2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GoBack"/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Кодекс этики и служебного поведения работников</w:t>
      </w:r>
      <w:bookmarkEnd w:id="0"/>
    </w:p>
    <w:bookmarkEnd w:id="1"/>
    <w:p w:rsidR="00D214D2" w:rsidRDefault="00BA0944" w:rsidP="00D214D2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BA0944">
        <w:rPr>
          <w:b/>
          <w:bCs/>
          <w:color w:val="auto"/>
          <w:sz w:val="26"/>
          <w:szCs w:val="26"/>
        </w:rPr>
        <w:t>АУ «Редакция Шумерлинской газеты «Вперёд»</w:t>
      </w:r>
    </w:p>
    <w:p w:rsidR="00BA0944" w:rsidRPr="00A96A26" w:rsidRDefault="00BA0944" w:rsidP="00D214D2">
      <w:pPr>
        <w:pStyle w:val="Default"/>
        <w:jc w:val="center"/>
        <w:rPr>
          <w:b/>
          <w:color w:val="auto"/>
          <w:sz w:val="26"/>
          <w:szCs w:val="26"/>
        </w:rPr>
      </w:pP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1. Настоящий кодекс этики и служебного поведения работников </w:t>
      </w:r>
      <w:r w:rsidR="00BA0944" w:rsidRPr="00BA0944">
        <w:rPr>
          <w:rFonts w:ascii="Times New Roman" w:hAnsi="Times New Roman" w:cs="Times New Roman"/>
          <w:sz w:val="26"/>
          <w:szCs w:val="26"/>
        </w:rPr>
        <w:t xml:space="preserve">АУ «Редакция Шумерлинской газеты «Вперёд» </w:t>
      </w:r>
      <w:r w:rsidRPr="00A96A2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A0944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>чреждение) разработан в соответствии с положениями Конституции Российской Федерации, Трудового кодекса Российской Федерации, Федеральным законом «О противодействии коррупции», иными нормативными правовыми актами Российской Федерации.</w:t>
      </w:r>
    </w:p>
    <w:p w:rsidR="00D214D2" w:rsidRPr="00A96A26" w:rsidRDefault="00D214D2" w:rsidP="002448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2. Настоящий кодекс этики и служебного поведения работников </w:t>
      </w:r>
      <w:r w:rsidR="00BA0944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(далее – </w:t>
      </w:r>
      <w:r w:rsidR="00244810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одекс) представляет собой свод общих профессиональных принципов и правил поведения, которыми надлежит руководствоваться всем работникам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независимо от занимаемой должности.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3. Лицо, поступающее на работу в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чреждение, обязано ознакомиться с положениями настоящего </w:t>
      </w:r>
      <w:r w:rsidR="00244810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одекса и руководствоваться ими в процессе своей трудовой деятельности, а каждый работник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обязан принимать все меры для соблюдения положений </w:t>
      </w:r>
      <w:r w:rsidR="00244810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>одекса.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4. Целью </w:t>
      </w:r>
      <w:r w:rsidR="00244810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одекса является обобщение этических норм и установление правил служебного поведения работников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для достойного выполнения ими своей профессиональной деятельности, а также обеспечение единых норм поведения работников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>чреждения.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5. Кодекс призван повысить эффективность выполнения работниками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своих должностных обязанностей.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6. Кодекс служит фундаментом для формирования рабочих взаимоотношений в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чреждении, основанных на нормах морали, нравственности, а также на осуществлении самоконтроля работниками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7. Знание и соблюдение работниками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положений </w:t>
      </w:r>
      <w:r w:rsidR="00244810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одекса является одним из критериев оценки соблюдения ими дисциплины труда. </w:t>
      </w:r>
    </w:p>
    <w:p w:rsidR="00D214D2" w:rsidRPr="00A96A26" w:rsidRDefault="00D214D2" w:rsidP="002448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8. Деятельность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>чреждения и его работников основывается на следующих при</w:t>
      </w:r>
      <w:r w:rsidR="00244810">
        <w:rPr>
          <w:rFonts w:ascii="Times New Roman" w:hAnsi="Times New Roman" w:cs="Times New Roman"/>
          <w:sz w:val="26"/>
          <w:szCs w:val="26"/>
        </w:rPr>
        <w:t xml:space="preserve">нципах профессиональной этики: законность; профессионализм; независимость; добросовестность; конфиденциальность; </w:t>
      </w:r>
      <w:r w:rsidRPr="00A96A26">
        <w:rPr>
          <w:rFonts w:ascii="Times New Roman" w:hAnsi="Times New Roman" w:cs="Times New Roman"/>
          <w:sz w:val="26"/>
          <w:szCs w:val="26"/>
        </w:rPr>
        <w:t xml:space="preserve">информационная открытость учреждения; </w:t>
      </w:r>
    </w:p>
    <w:p w:rsidR="00D214D2" w:rsidRPr="00A96A26" w:rsidRDefault="00D214D2" w:rsidP="0024481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эф</w:t>
      </w:r>
      <w:r w:rsidR="00244810">
        <w:rPr>
          <w:rFonts w:ascii="Times New Roman" w:hAnsi="Times New Roman" w:cs="Times New Roman"/>
          <w:sz w:val="26"/>
          <w:szCs w:val="26"/>
        </w:rPr>
        <w:t xml:space="preserve">фективный внутренний контроль; справедливость; ответственность; объективность; </w:t>
      </w:r>
      <w:r w:rsidRPr="00A96A26">
        <w:rPr>
          <w:rFonts w:ascii="Times New Roman" w:hAnsi="Times New Roman" w:cs="Times New Roman"/>
          <w:sz w:val="26"/>
          <w:szCs w:val="26"/>
        </w:rPr>
        <w:t xml:space="preserve">доверие, уважение и доброжелательность к коллегам по работе.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9. Работники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призваны: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1) добросовестно и на высоком профессиональном уровне исполнять свои должностные обязанности, соблюдая все требования законодательства Российской Федерации, законодательства Чувашской Республики в целях обеспечения эффективной работы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>чреждения и реализации возложенных на него задач;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2) при принятии решения учитывать только объективные обстоятельства, подтвержденные документами;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3) осуществлять свою деятельность в пределах полномочий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и должностных обязанностей;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6) соблюдать нормы служебной, профессиональной этики и правила делового поведения;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7) 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8)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9)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10)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11)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12) воздерживаться от публичных высказываний, суждений и оценок в отношении деятельности государственных органов Чувашской Республики,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их руководителей, если это не входит в их должностные обязанности;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13) соблюдать установленные в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чреждении правила публичных выступлений и предоставления служебной информации;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14) уважительно относиться к деятельности представителей средств массовой информации по информированию общества о работе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а также оказывать содействие в получении достоверной информации в установленном порядке;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15) постоянно стремиться к обеспечению как можно более эффективного распоряжения ресурсами, находящимися в сфере их ответственности;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16) 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обеспечения нужд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10. Работники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обязаны: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1) поддерживать порядок на рабочем месте;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2) уведомлять работодателя (его представителя) об обращении к нему каких-либо лиц в целях склонения к совершению коррупционных правонарушений;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3) принимать меры по недопущению любой возможности возникновения конфликта интересов и урегулированию возникшего конфликта интересов.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11. Работники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не имеют права: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1) злоупотреблять должностными полномочиями, склонять кого-либо к правонарушениям, имеющим коррупционную направленность;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12. Работникам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наделенным организационно-распорядительными полномочиями по отношению к другим работникам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рекомендуется быть для них образцами профессионализма, безупречной репутации, способствовать формированию в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чреждении благоприятного для эффективной работы морально-психологическою климата.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13. Работники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наделенные организационно-распорядительными полномочиями по отношению к другим работникам, призваны: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принимать меры по предотвращению и урегулированию конфликта интересов;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принимать меры по предупреждению коррупции;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не допускать случаев принуждения работников к участию в деятельности политических партий и общественных объединений.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14. Работникам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наделенным организационно-распорядительными полномочиями по отношению к другим работникам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следует принимать меры к тому, чтобы подчиненные им работники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15. Во время исполнения должностных обязанностей работники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воздерживаются от: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3)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4) курения вне отведенных для этого местах в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16. Работники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призваны способствовать своим поведением установлению в коллективе деловых взаимоотношений и конструктивного сотрудничества друг с другом.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рекомендуется быть вежливыми, доброжелательными, корректными, внимательными и проявлять терпимость в общении с гражданами и коллегами.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17. Внешний вид работников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>чреждения при исполнении ими должностных обязанностей в зависимости от условий работы и (или) формата делового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18. Соблюдение работником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положений </w:t>
      </w:r>
      <w:r w:rsidR="00244810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одекса учитывается при его поощрении, при наложении дисциплинарных взысканий, а также при оценке эффективности его деятельности.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19. Нарушение правил антикоррупционного поведения влечет проведение служебного расследования по обстоятельствам возникновения коррупционно опасной ситуации.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20. Работники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21. В случае возникновения спорной ситуации при реализации положений </w:t>
      </w:r>
      <w:r w:rsidR="00244810">
        <w:rPr>
          <w:rFonts w:ascii="Times New Roman" w:hAnsi="Times New Roman" w:cs="Times New Roman"/>
          <w:sz w:val="26"/>
          <w:szCs w:val="26"/>
        </w:rPr>
        <w:t>к</w:t>
      </w:r>
      <w:r w:rsidRPr="00A96A26">
        <w:rPr>
          <w:rFonts w:ascii="Times New Roman" w:hAnsi="Times New Roman" w:cs="Times New Roman"/>
          <w:sz w:val="26"/>
          <w:szCs w:val="26"/>
        </w:rPr>
        <w:t xml:space="preserve">одекса работник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должен обратиться за консультацией (разъяснениями) к своему непосредственному руководителю либо руководителю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либо к лицу, ответственному за реализацию антикоррупционной политики в </w:t>
      </w:r>
      <w:r w:rsidR="00244810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>чреждении.</w:t>
      </w: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37A3" w:rsidRDefault="00E037A3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37A3" w:rsidRDefault="00E037A3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37A3" w:rsidRDefault="00E037A3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37A3" w:rsidRDefault="00E037A3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4810" w:rsidRDefault="00244810" w:rsidP="00D214D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44810" w:rsidRDefault="00244810" w:rsidP="00D214D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44810" w:rsidRDefault="00244810" w:rsidP="00D214D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44810" w:rsidRDefault="00244810" w:rsidP="00D214D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244810" w:rsidSect="00DB599D">
      <w:headerReference w:type="default" r:id="rId8"/>
      <w:pgSz w:w="11906" w:h="16838"/>
      <w:pgMar w:top="568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9A" w:rsidRDefault="00FA269A" w:rsidP="00D214D2">
      <w:pPr>
        <w:spacing w:after="0" w:line="240" w:lineRule="auto"/>
      </w:pPr>
      <w:r>
        <w:separator/>
      </w:r>
    </w:p>
  </w:endnote>
  <w:endnote w:type="continuationSeparator" w:id="0">
    <w:p w:rsidR="00FA269A" w:rsidRDefault="00FA269A" w:rsidP="00D2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9A" w:rsidRDefault="00FA269A" w:rsidP="00D214D2">
      <w:pPr>
        <w:spacing w:after="0" w:line="240" w:lineRule="auto"/>
      </w:pPr>
      <w:r>
        <w:separator/>
      </w:r>
    </w:p>
  </w:footnote>
  <w:footnote w:type="continuationSeparator" w:id="0">
    <w:p w:rsidR="00FA269A" w:rsidRDefault="00FA269A" w:rsidP="00D2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E9" w:rsidRDefault="00B35DE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5FB"/>
    <w:multiLevelType w:val="hybridMultilevel"/>
    <w:tmpl w:val="1600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445"/>
    <w:multiLevelType w:val="hybridMultilevel"/>
    <w:tmpl w:val="EBD053E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9AD72BC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4FF"/>
    <w:multiLevelType w:val="hybridMultilevel"/>
    <w:tmpl w:val="F3127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C7869"/>
    <w:multiLevelType w:val="hybridMultilevel"/>
    <w:tmpl w:val="8574540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FD57F4B"/>
    <w:multiLevelType w:val="hybridMultilevel"/>
    <w:tmpl w:val="89B6A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8706E"/>
    <w:multiLevelType w:val="hybridMultilevel"/>
    <w:tmpl w:val="F042A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8" w15:restartNumberingAfterBreak="0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A0F12"/>
    <w:multiLevelType w:val="hybridMultilevel"/>
    <w:tmpl w:val="330E2B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1705A"/>
    <w:multiLevelType w:val="multilevel"/>
    <w:tmpl w:val="DDA8F55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E461AD"/>
    <w:multiLevelType w:val="hybridMultilevel"/>
    <w:tmpl w:val="C52265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CE03B7"/>
    <w:multiLevelType w:val="hybridMultilevel"/>
    <w:tmpl w:val="80C46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6A74AA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9269E"/>
    <w:multiLevelType w:val="hybridMultilevel"/>
    <w:tmpl w:val="DFBE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20"/>
  </w:num>
  <w:num w:numId="15">
    <w:abstractNumId w:val="10"/>
  </w:num>
  <w:num w:numId="16">
    <w:abstractNumId w:val="14"/>
  </w:num>
  <w:num w:numId="17">
    <w:abstractNumId w:val="13"/>
  </w:num>
  <w:num w:numId="18">
    <w:abstractNumId w:val="5"/>
  </w:num>
  <w:num w:numId="19">
    <w:abstractNumId w:val="1"/>
  </w:num>
  <w:num w:numId="20">
    <w:abstractNumId w:val="18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B"/>
    <w:rsid w:val="00027130"/>
    <w:rsid w:val="000303A0"/>
    <w:rsid w:val="0005088B"/>
    <w:rsid w:val="00055546"/>
    <w:rsid w:val="00090747"/>
    <w:rsid w:val="000C15DE"/>
    <w:rsid w:val="001D102A"/>
    <w:rsid w:val="001E2076"/>
    <w:rsid w:val="0021760D"/>
    <w:rsid w:val="00244810"/>
    <w:rsid w:val="00254A2C"/>
    <w:rsid w:val="002730F3"/>
    <w:rsid w:val="002C4169"/>
    <w:rsid w:val="002E7B4B"/>
    <w:rsid w:val="00332795"/>
    <w:rsid w:val="00332D45"/>
    <w:rsid w:val="00366973"/>
    <w:rsid w:val="00371A92"/>
    <w:rsid w:val="003E4B6B"/>
    <w:rsid w:val="004170C1"/>
    <w:rsid w:val="00494C20"/>
    <w:rsid w:val="004E75E2"/>
    <w:rsid w:val="005301E9"/>
    <w:rsid w:val="0054216B"/>
    <w:rsid w:val="005C220F"/>
    <w:rsid w:val="005E1174"/>
    <w:rsid w:val="0060750A"/>
    <w:rsid w:val="00650111"/>
    <w:rsid w:val="00670922"/>
    <w:rsid w:val="00675BB6"/>
    <w:rsid w:val="006A3E12"/>
    <w:rsid w:val="006A49F8"/>
    <w:rsid w:val="006B28C0"/>
    <w:rsid w:val="006D621A"/>
    <w:rsid w:val="006E5454"/>
    <w:rsid w:val="0071021C"/>
    <w:rsid w:val="007164DB"/>
    <w:rsid w:val="00725943"/>
    <w:rsid w:val="00786649"/>
    <w:rsid w:val="008105B7"/>
    <w:rsid w:val="008130A8"/>
    <w:rsid w:val="00827341"/>
    <w:rsid w:val="0087029F"/>
    <w:rsid w:val="0088776E"/>
    <w:rsid w:val="008B3395"/>
    <w:rsid w:val="008D7DED"/>
    <w:rsid w:val="008F79E9"/>
    <w:rsid w:val="0096762D"/>
    <w:rsid w:val="009C5EB9"/>
    <w:rsid w:val="009F1A8C"/>
    <w:rsid w:val="00A1211D"/>
    <w:rsid w:val="00A4430D"/>
    <w:rsid w:val="00A52138"/>
    <w:rsid w:val="00AA5C78"/>
    <w:rsid w:val="00AA64E5"/>
    <w:rsid w:val="00AB6D96"/>
    <w:rsid w:val="00B109BB"/>
    <w:rsid w:val="00B35DE9"/>
    <w:rsid w:val="00B43CCC"/>
    <w:rsid w:val="00B67938"/>
    <w:rsid w:val="00BA0944"/>
    <w:rsid w:val="00BA199A"/>
    <w:rsid w:val="00BB301D"/>
    <w:rsid w:val="00CA15F6"/>
    <w:rsid w:val="00CB051A"/>
    <w:rsid w:val="00CD5920"/>
    <w:rsid w:val="00CF56AB"/>
    <w:rsid w:val="00D150CA"/>
    <w:rsid w:val="00D214D2"/>
    <w:rsid w:val="00D271D8"/>
    <w:rsid w:val="00D45CE2"/>
    <w:rsid w:val="00D539A9"/>
    <w:rsid w:val="00D76BB6"/>
    <w:rsid w:val="00DA5DA1"/>
    <w:rsid w:val="00DB599D"/>
    <w:rsid w:val="00DF0364"/>
    <w:rsid w:val="00E037A3"/>
    <w:rsid w:val="00E87DE6"/>
    <w:rsid w:val="00F038F0"/>
    <w:rsid w:val="00F2131D"/>
    <w:rsid w:val="00F4567B"/>
    <w:rsid w:val="00F7549B"/>
    <w:rsid w:val="00F80C9E"/>
    <w:rsid w:val="00FA269A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A06B"/>
  <w15:docId w15:val="{AFBDD7E9-23CF-4D5B-82E0-9E27089B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38"/>
  </w:style>
  <w:style w:type="paragraph" w:styleId="1">
    <w:name w:val="heading 1"/>
    <w:basedOn w:val="a"/>
    <w:next w:val="a"/>
    <w:link w:val="10"/>
    <w:uiPriority w:val="9"/>
    <w:qFormat/>
    <w:rsid w:val="00D2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14D2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21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21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14D2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2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1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D214D2"/>
    <w:pPr>
      <w:spacing w:after="0" w:line="240" w:lineRule="auto"/>
    </w:pPr>
  </w:style>
  <w:style w:type="paragraph" w:styleId="a4">
    <w:name w:val="List Paragraph"/>
    <w:basedOn w:val="a"/>
    <w:qFormat/>
    <w:rsid w:val="00D214D2"/>
    <w:pPr>
      <w:ind w:left="720"/>
      <w:contextualSpacing/>
    </w:pPr>
  </w:style>
  <w:style w:type="paragraph" w:customStyle="1" w:styleId="ConsPlusNormal">
    <w:name w:val="ConsPlusNormal"/>
    <w:rsid w:val="00D21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214D2"/>
  </w:style>
  <w:style w:type="character" w:styleId="a5">
    <w:name w:val="Hyperlink"/>
    <w:basedOn w:val="a0"/>
    <w:uiPriority w:val="99"/>
    <w:rsid w:val="00D214D2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D21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D2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2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D214D2"/>
    <w:pPr>
      <w:widowControl w:val="0"/>
      <w:shd w:val="clear" w:color="auto" w:fill="FFFFFF"/>
      <w:spacing w:before="420" w:after="0" w:line="319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14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character" w:styleId="aa">
    <w:name w:val="footnote reference"/>
    <w:basedOn w:val="a0"/>
    <w:uiPriority w:val="99"/>
    <w:semiHidden/>
    <w:rsid w:val="00D214D2"/>
    <w:rPr>
      <w:rFonts w:ascii="Times New Roman" w:hAnsi="Times New Roman" w:cs="Times New Roman"/>
      <w:vertAlign w:val="superscript"/>
    </w:rPr>
  </w:style>
  <w:style w:type="character" w:styleId="ab">
    <w:name w:val="FollowedHyperlink"/>
    <w:basedOn w:val="a0"/>
    <w:uiPriority w:val="99"/>
    <w:semiHidden/>
    <w:unhideWhenUsed/>
    <w:rsid w:val="00D214D2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D214D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214D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214D2"/>
    <w:pPr>
      <w:tabs>
        <w:tab w:val="right" w:leader="dot" w:pos="9628"/>
      </w:tabs>
      <w:spacing w:after="100"/>
    </w:pPr>
  </w:style>
  <w:style w:type="paragraph" w:styleId="ad">
    <w:name w:val="header"/>
    <w:basedOn w:val="a"/>
    <w:link w:val="ae"/>
    <w:unhideWhenUsed/>
    <w:rsid w:val="00D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D214D2"/>
  </w:style>
  <w:style w:type="paragraph" w:styleId="af">
    <w:name w:val="footer"/>
    <w:basedOn w:val="a"/>
    <w:link w:val="af0"/>
    <w:unhideWhenUsed/>
    <w:rsid w:val="00D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D214D2"/>
  </w:style>
  <w:style w:type="paragraph" w:customStyle="1" w:styleId="Default">
    <w:name w:val="Default"/>
    <w:rsid w:val="00D21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D214D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214D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214D2"/>
    <w:rPr>
      <w:vertAlign w:val="superscript"/>
    </w:rPr>
  </w:style>
  <w:style w:type="table" w:styleId="af4">
    <w:name w:val="Table Grid"/>
    <w:basedOn w:val="a1"/>
    <w:uiPriority w:val="39"/>
    <w:rsid w:val="00D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D214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214D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214D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14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214D2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2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14D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2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c">
    <w:name w:val="Emphasis"/>
    <w:basedOn w:val="a0"/>
    <w:uiPriority w:val="20"/>
    <w:qFormat/>
    <w:rsid w:val="00D214D2"/>
    <w:rPr>
      <w:i/>
      <w:iCs/>
    </w:rPr>
  </w:style>
  <w:style w:type="paragraph" w:customStyle="1" w:styleId="ConsPlusNonformat">
    <w:name w:val="ConsPlusNonformat"/>
    <w:uiPriority w:val="99"/>
    <w:rsid w:val="00D21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rsid w:val="00D214D2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7671-3C9F-458B-8ECB-932BE6C4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Пользователь Windows</cp:lastModifiedBy>
  <cp:revision>24</cp:revision>
  <cp:lastPrinted>2023-01-10T09:56:00Z</cp:lastPrinted>
  <dcterms:created xsi:type="dcterms:W3CDTF">2022-11-11T08:35:00Z</dcterms:created>
  <dcterms:modified xsi:type="dcterms:W3CDTF">2023-01-30T06:58:00Z</dcterms:modified>
</cp:coreProperties>
</file>