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4" w:rsidRPr="00ED5964" w:rsidRDefault="00ED5964" w:rsidP="00F333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964">
        <w:rPr>
          <w:rFonts w:ascii="Times New Roman" w:hAnsi="Times New Roman" w:cs="Times New Roman"/>
          <w:i/>
          <w:sz w:val="24"/>
          <w:szCs w:val="24"/>
        </w:rPr>
        <w:t>На рубеже</w:t>
      </w:r>
    </w:p>
    <w:p w:rsidR="00ED5964" w:rsidRDefault="00ED5964" w:rsidP="00F33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0B" w:rsidRPr="005938B3" w:rsidRDefault="003647BD" w:rsidP="00F33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B3">
        <w:rPr>
          <w:rFonts w:ascii="Times New Roman" w:hAnsi="Times New Roman" w:cs="Times New Roman"/>
          <w:b/>
          <w:sz w:val="24"/>
          <w:szCs w:val="24"/>
        </w:rPr>
        <w:t xml:space="preserve">Спасибо </w:t>
      </w:r>
      <w:r w:rsidR="00ED5964">
        <w:rPr>
          <w:rFonts w:ascii="Times New Roman" w:hAnsi="Times New Roman" w:cs="Times New Roman"/>
          <w:b/>
          <w:sz w:val="24"/>
          <w:szCs w:val="24"/>
        </w:rPr>
        <w:t>в</w:t>
      </w:r>
      <w:r w:rsidRPr="005938B3">
        <w:rPr>
          <w:rFonts w:ascii="Times New Roman" w:hAnsi="Times New Roman" w:cs="Times New Roman"/>
          <w:b/>
          <w:sz w:val="24"/>
          <w:szCs w:val="24"/>
        </w:rPr>
        <w:t>ам, колхозное крестьянство…</w:t>
      </w:r>
    </w:p>
    <w:p w:rsidR="005D47E8" w:rsidRDefault="003647BD" w:rsidP="00ED5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B3">
        <w:rPr>
          <w:rFonts w:ascii="Times New Roman" w:hAnsi="Times New Roman" w:cs="Times New Roman"/>
          <w:sz w:val="24"/>
          <w:szCs w:val="24"/>
        </w:rPr>
        <w:t>«Все для фронта, все для Победы!» - под таким девизом работали колхозы и сельские советы Шумерлинского района в тылу во время Великой О</w:t>
      </w:r>
      <w:r w:rsidR="004E1D29" w:rsidRPr="005938B3">
        <w:rPr>
          <w:rFonts w:ascii="Times New Roman" w:hAnsi="Times New Roman" w:cs="Times New Roman"/>
          <w:sz w:val="24"/>
          <w:szCs w:val="24"/>
        </w:rPr>
        <w:t>течественной войны. Листая архивные документы</w:t>
      </w:r>
      <w:r w:rsidR="00ED5964">
        <w:rPr>
          <w:rFonts w:ascii="Times New Roman" w:hAnsi="Times New Roman" w:cs="Times New Roman"/>
          <w:sz w:val="24"/>
          <w:szCs w:val="24"/>
        </w:rPr>
        <w:t>,</w:t>
      </w:r>
      <w:r w:rsidR="004E1D29" w:rsidRPr="005938B3">
        <w:rPr>
          <w:rFonts w:ascii="Times New Roman" w:hAnsi="Times New Roman" w:cs="Times New Roman"/>
          <w:sz w:val="24"/>
          <w:szCs w:val="24"/>
        </w:rPr>
        <w:t xml:space="preserve"> можно обнаружить очень интересные факты, касающиеся строительства Сурского </w:t>
      </w:r>
      <w:r w:rsidR="00ED5964">
        <w:rPr>
          <w:rFonts w:ascii="Times New Roman" w:hAnsi="Times New Roman" w:cs="Times New Roman"/>
          <w:sz w:val="24"/>
          <w:szCs w:val="24"/>
        </w:rPr>
        <w:t xml:space="preserve">оборонительного </w:t>
      </w:r>
      <w:r w:rsidR="004E1D29" w:rsidRPr="005938B3">
        <w:rPr>
          <w:rFonts w:ascii="Times New Roman" w:hAnsi="Times New Roman" w:cs="Times New Roman"/>
          <w:sz w:val="24"/>
          <w:szCs w:val="24"/>
        </w:rPr>
        <w:t xml:space="preserve">рубежа на территории </w:t>
      </w:r>
      <w:r w:rsidR="00ED5964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4E1D29" w:rsidRPr="005938B3">
        <w:rPr>
          <w:rFonts w:ascii="Times New Roman" w:hAnsi="Times New Roman" w:cs="Times New Roman"/>
          <w:sz w:val="24"/>
          <w:szCs w:val="24"/>
        </w:rPr>
        <w:t>района.</w:t>
      </w:r>
      <w:r w:rsidR="003D6C56" w:rsidRPr="005938B3">
        <w:rPr>
          <w:rFonts w:ascii="Times New Roman" w:hAnsi="Times New Roman" w:cs="Times New Roman"/>
          <w:sz w:val="24"/>
          <w:szCs w:val="24"/>
        </w:rPr>
        <w:t xml:space="preserve"> Так, 45 колхозов и 18 сельских советов района (включая 3 колхоза и </w:t>
      </w:r>
      <w:proofErr w:type="spellStart"/>
      <w:r w:rsidR="003D6C56" w:rsidRPr="005938B3">
        <w:rPr>
          <w:rFonts w:ascii="Times New Roman" w:hAnsi="Times New Roman" w:cs="Times New Roman"/>
          <w:sz w:val="24"/>
          <w:szCs w:val="24"/>
        </w:rPr>
        <w:t>Юманайский</w:t>
      </w:r>
      <w:proofErr w:type="spellEnd"/>
      <w:r w:rsidR="003D6C56" w:rsidRPr="005938B3">
        <w:rPr>
          <w:rFonts w:ascii="Times New Roman" w:hAnsi="Times New Roman" w:cs="Times New Roman"/>
          <w:sz w:val="24"/>
          <w:szCs w:val="24"/>
        </w:rPr>
        <w:t xml:space="preserve"> сельский совет, </w:t>
      </w:r>
      <w:proofErr w:type="gramStart"/>
      <w:r w:rsidR="003D6C56" w:rsidRPr="005938B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3D6C56" w:rsidRPr="005938B3">
        <w:rPr>
          <w:rFonts w:ascii="Times New Roman" w:hAnsi="Times New Roman" w:cs="Times New Roman"/>
          <w:sz w:val="24"/>
          <w:szCs w:val="24"/>
        </w:rPr>
        <w:t xml:space="preserve"> входили в Калининский район ЧАССР в 1941 году), внесли свой вклад в Победу над врагом. </w:t>
      </w:r>
    </w:p>
    <w:p w:rsidR="00367AD9" w:rsidRPr="005938B3" w:rsidRDefault="00FE2D77" w:rsidP="00ED5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B3">
        <w:rPr>
          <w:rFonts w:ascii="Times New Roman" w:hAnsi="Times New Roman" w:cs="Times New Roman"/>
          <w:sz w:val="24"/>
          <w:szCs w:val="24"/>
        </w:rPr>
        <w:t>Согласно разверстк</w:t>
      </w:r>
      <w:r w:rsidR="00ED5964">
        <w:rPr>
          <w:rFonts w:ascii="Times New Roman" w:hAnsi="Times New Roman" w:cs="Times New Roman"/>
          <w:sz w:val="24"/>
          <w:szCs w:val="24"/>
        </w:rPr>
        <w:t>е на рабочую силу,</w:t>
      </w:r>
      <w:r w:rsidRPr="005938B3">
        <w:rPr>
          <w:rFonts w:ascii="Times New Roman" w:hAnsi="Times New Roman" w:cs="Times New Roman"/>
          <w:sz w:val="24"/>
          <w:szCs w:val="24"/>
        </w:rPr>
        <w:t xml:space="preserve"> гужевой транспорт и инструменты, прилагаем</w:t>
      </w:r>
      <w:r w:rsidR="00ED5964">
        <w:rPr>
          <w:rFonts w:ascii="Times New Roman" w:hAnsi="Times New Roman" w:cs="Times New Roman"/>
          <w:sz w:val="24"/>
          <w:szCs w:val="24"/>
        </w:rPr>
        <w:t>ой</w:t>
      </w:r>
      <w:r w:rsidRPr="005938B3">
        <w:rPr>
          <w:rFonts w:ascii="Times New Roman" w:hAnsi="Times New Roman" w:cs="Times New Roman"/>
          <w:sz w:val="24"/>
          <w:szCs w:val="24"/>
        </w:rPr>
        <w:t xml:space="preserve"> к постановлению Особого заседания</w:t>
      </w:r>
      <w:r w:rsidR="00F70BF0" w:rsidRPr="005938B3">
        <w:rPr>
          <w:rFonts w:ascii="Times New Roman" w:hAnsi="Times New Roman" w:cs="Times New Roman"/>
          <w:sz w:val="24"/>
          <w:szCs w:val="24"/>
        </w:rPr>
        <w:t xml:space="preserve"> Совнаркома ЧАС</w:t>
      </w:r>
      <w:r w:rsidR="00ED5964">
        <w:rPr>
          <w:rFonts w:ascii="Times New Roman" w:hAnsi="Times New Roman" w:cs="Times New Roman"/>
          <w:sz w:val="24"/>
          <w:szCs w:val="24"/>
        </w:rPr>
        <w:t>СР и бюро Чувашского обкома ВК</w:t>
      </w:r>
      <w:proofErr w:type="gramStart"/>
      <w:r w:rsidR="00ED5964">
        <w:rPr>
          <w:rFonts w:ascii="Times New Roman" w:hAnsi="Times New Roman" w:cs="Times New Roman"/>
          <w:sz w:val="24"/>
          <w:szCs w:val="24"/>
        </w:rPr>
        <w:t>П</w:t>
      </w:r>
      <w:r w:rsidR="00F70BF0" w:rsidRPr="005938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0BF0" w:rsidRPr="005938B3">
        <w:rPr>
          <w:rFonts w:ascii="Times New Roman" w:hAnsi="Times New Roman" w:cs="Times New Roman"/>
          <w:sz w:val="24"/>
          <w:szCs w:val="24"/>
        </w:rPr>
        <w:t xml:space="preserve">б) </w:t>
      </w:r>
      <w:r w:rsidR="00277DB1" w:rsidRPr="005938B3">
        <w:rPr>
          <w:rFonts w:ascii="Times New Roman" w:hAnsi="Times New Roman" w:cs="Times New Roman"/>
          <w:sz w:val="24"/>
          <w:szCs w:val="24"/>
        </w:rPr>
        <w:t>от 28 октября 1941 года №</w:t>
      </w:r>
      <w:r w:rsidR="00ED5964">
        <w:rPr>
          <w:rFonts w:ascii="Times New Roman" w:hAnsi="Times New Roman" w:cs="Times New Roman"/>
          <w:sz w:val="24"/>
          <w:szCs w:val="24"/>
        </w:rPr>
        <w:t xml:space="preserve"> </w:t>
      </w:r>
      <w:r w:rsidR="00277DB1" w:rsidRPr="005938B3">
        <w:rPr>
          <w:rFonts w:ascii="Times New Roman" w:hAnsi="Times New Roman" w:cs="Times New Roman"/>
          <w:sz w:val="24"/>
          <w:szCs w:val="24"/>
        </w:rPr>
        <w:t xml:space="preserve">93-сс, по </w:t>
      </w:r>
      <w:proofErr w:type="spellStart"/>
      <w:r w:rsidR="00277DB1" w:rsidRPr="005938B3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="00277DB1" w:rsidRPr="005938B3">
        <w:rPr>
          <w:rFonts w:ascii="Times New Roman" w:hAnsi="Times New Roman" w:cs="Times New Roman"/>
          <w:sz w:val="24"/>
          <w:szCs w:val="24"/>
        </w:rPr>
        <w:t xml:space="preserve"> району предписывалось </w:t>
      </w:r>
      <w:r w:rsidRPr="005938B3">
        <w:rPr>
          <w:rFonts w:ascii="Times New Roman" w:hAnsi="Times New Roman" w:cs="Times New Roman"/>
          <w:sz w:val="24"/>
          <w:szCs w:val="24"/>
        </w:rPr>
        <w:t xml:space="preserve"> </w:t>
      </w:r>
      <w:r w:rsidR="00277DB1" w:rsidRPr="005938B3">
        <w:rPr>
          <w:rFonts w:ascii="Times New Roman" w:hAnsi="Times New Roman" w:cs="Times New Roman"/>
          <w:sz w:val="24"/>
          <w:szCs w:val="24"/>
        </w:rPr>
        <w:t>мобили</w:t>
      </w:r>
      <w:r w:rsidR="00865DC2" w:rsidRPr="005938B3">
        <w:rPr>
          <w:rFonts w:ascii="Times New Roman" w:hAnsi="Times New Roman" w:cs="Times New Roman"/>
          <w:sz w:val="24"/>
          <w:szCs w:val="24"/>
        </w:rPr>
        <w:t>зовать население</w:t>
      </w:r>
      <w:r w:rsidR="00277DB1" w:rsidRPr="005938B3">
        <w:rPr>
          <w:rFonts w:ascii="Times New Roman" w:hAnsi="Times New Roman" w:cs="Times New Roman"/>
          <w:sz w:val="24"/>
          <w:szCs w:val="24"/>
        </w:rPr>
        <w:t xml:space="preserve"> в количестве 8100 чел. на строительство оборонительных рубежей.</w:t>
      </w:r>
      <w:r w:rsidR="00BD1CA1" w:rsidRPr="005938B3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ED5964">
        <w:rPr>
          <w:rFonts w:ascii="Times New Roman" w:hAnsi="Times New Roman" w:cs="Times New Roman"/>
          <w:sz w:val="24"/>
          <w:szCs w:val="24"/>
        </w:rPr>
        <w:t>предлагаю читателям</w:t>
      </w:r>
      <w:r w:rsidR="00BD1CA1" w:rsidRPr="005938B3">
        <w:rPr>
          <w:rFonts w:ascii="Times New Roman" w:hAnsi="Times New Roman" w:cs="Times New Roman"/>
          <w:sz w:val="24"/>
          <w:szCs w:val="24"/>
        </w:rPr>
        <w:t xml:space="preserve"> информацию из недавно рассекреченных фондов </w:t>
      </w:r>
      <w:proofErr w:type="spellStart"/>
      <w:r w:rsidR="00BD1CA1" w:rsidRPr="005938B3">
        <w:rPr>
          <w:rFonts w:ascii="Times New Roman" w:hAnsi="Times New Roman" w:cs="Times New Roman"/>
          <w:sz w:val="24"/>
          <w:szCs w:val="24"/>
        </w:rPr>
        <w:t>Г</w:t>
      </w:r>
      <w:r w:rsidR="00ED5964">
        <w:rPr>
          <w:rFonts w:ascii="Times New Roman" w:hAnsi="Times New Roman" w:cs="Times New Roman"/>
          <w:sz w:val="24"/>
          <w:szCs w:val="24"/>
        </w:rPr>
        <w:t>осархива</w:t>
      </w:r>
      <w:proofErr w:type="spellEnd"/>
      <w:r w:rsidR="00ED5964">
        <w:rPr>
          <w:rFonts w:ascii="Times New Roman" w:hAnsi="Times New Roman" w:cs="Times New Roman"/>
          <w:sz w:val="24"/>
          <w:szCs w:val="24"/>
        </w:rPr>
        <w:t xml:space="preserve"> современной истории Чувашской Республики</w:t>
      </w:r>
      <w:r w:rsidR="00BD1CA1" w:rsidRPr="005938B3">
        <w:rPr>
          <w:rFonts w:ascii="Times New Roman" w:hAnsi="Times New Roman" w:cs="Times New Roman"/>
          <w:sz w:val="24"/>
          <w:szCs w:val="24"/>
        </w:rPr>
        <w:t xml:space="preserve">, а именно постановление исполкома Шумерлинского </w:t>
      </w:r>
      <w:r w:rsidR="00ED5964">
        <w:rPr>
          <w:rFonts w:ascii="Times New Roman" w:hAnsi="Times New Roman" w:cs="Times New Roman"/>
          <w:sz w:val="24"/>
          <w:szCs w:val="24"/>
        </w:rPr>
        <w:t>р</w:t>
      </w:r>
      <w:r w:rsidR="00BD1CA1" w:rsidRPr="005938B3">
        <w:rPr>
          <w:rFonts w:ascii="Times New Roman" w:hAnsi="Times New Roman" w:cs="Times New Roman"/>
          <w:sz w:val="24"/>
          <w:szCs w:val="24"/>
        </w:rPr>
        <w:t xml:space="preserve">айсовета депутатов трудящихся и бюро </w:t>
      </w:r>
      <w:r w:rsidR="00ED5964">
        <w:rPr>
          <w:rFonts w:ascii="Times New Roman" w:hAnsi="Times New Roman" w:cs="Times New Roman"/>
          <w:sz w:val="24"/>
          <w:szCs w:val="24"/>
        </w:rPr>
        <w:t>райкома  ВК</w:t>
      </w:r>
      <w:proofErr w:type="gramStart"/>
      <w:r w:rsidR="00ED5964">
        <w:rPr>
          <w:rFonts w:ascii="Times New Roman" w:hAnsi="Times New Roman" w:cs="Times New Roman"/>
          <w:sz w:val="24"/>
          <w:szCs w:val="24"/>
        </w:rPr>
        <w:t>П</w:t>
      </w:r>
      <w:r w:rsidR="00BD1CA1" w:rsidRPr="005938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1CA1" w:rsidRPr="005938B3">
        <w:rPr>
          <w:rFonts w:ascii="Times New Roman" w:hAnsi="Times New Roman" w:cs="Times New Roman"/>
          <w:sz w:val="24"/>
          <w:szCs w:val="24"/>
        </w:rPr>
        <w:t xml:space="preserve">б) </w:t>
      </w:r>
      <w:r w:rsidR="004B1AA9" w:rsidRPr="005938B3">
        <w:rPr>
          <w:rFonts w:ascii="Times New Roman" w:hAnsi="Times New Roman" w:cs="Times New Roman"/>
          <w:sz w:val="24"/>
          <w:szCs w:val="24"/>
        </w:rPr>
        <w:t>Чувашской АССР от 30 октября 1941 года «Об организации и проведения работ по возведению на территории района оборонительных рубежей</w:t>
      </w:r>
      <w:r w:rsidR="007E6880" w:rsidRPr="005938B3">
        <w:rPr>
          <w:rFonts w:ascii="Times New Roman" w:hAnsi="Times New Roman" w:cs="Times New Roman"/>
          <w:sz w:val="24"/>
          <w:szCs w:val="24"/>
        </w:rPr>
        <w:t xml:space="preserve">». </w:t>
      </w:r>
      <w:r w:rsidR="00C148E3" w:rsidRPr="005938B3">
        <w:rPr>
          <w:rFonts w:ascii="Times New Roman" w:hAnsi="Times New Roman" w:cs="Times New Roman"/>
          <w:sz w:val="24"/>
          <w:szCs w:val="24"/>
        </w:rPr>
        <w:t xml:space="preserve">В соответствии данным документом утверждены </w:t>
      </w:r>
      <w:r w:rsidR="004B1AA9" w:rsidRPr="005938B3">
        <w:rPr>
          <w:rFonts w:ascii="Times New Roman" w:hAnsi="Times New Roman" w:cs="Times New Roman"/>
          <w:sz w:val="24"/>
          <w:szCs w:val="24"/>
        </w:rPr>
        <w:t xml:space="preserve"> </w:t>
      </w:r>
      <w:r w:rsidR="00C148E3" w:rsidRPr="005938B3">
        <w:rPr>
          <w:rFonts w:ascii="Times New Roman" w:hAnsi="Times New Roman" w:cs="Times New Roman"/>
          <w:sz w:val="24"/>
          <w:szCs w:val="24"/>
        </w:rPr>
        <w:t>задания на колхозы, единоличный сектор по мобили</w:t>
      </w:r>
      <w:r w:rsidR="009C0073" w:rsidRPr="005938B3">
        <w:rPr>
          <w:rFonts w:ascii="Times New Roman" w:hAnsi="Times New Roman" w:cs="Times New Roman"/>
          <w:sz w:val="24"/>
          <w:szCs w:val="24"/>
        </w:rPr>
        <w:t>зации людей, инвентаря, лошадей по району и список рабочих и служащих предприятий и учреждений г</w:t>
      </w:r>
      <w:r w:rsidR="00ED5964">
        <w:rPr>
          <w:rFonts w:ascii="Times New Roman" w:hAnsi="Times New Roman" w:cs="Times New Roman"/>
          <w:sz w:val="24"/>
          <w:szCs w:val="24"/>
        </w:rPr>
        <w:t>орода</w:t>
      </w:r>
      <w:r w:rsidR="009C0073" w:rsidRPr="005938B3">
        <w:rPr>
          <w:rFonts w:ascii="Times New Roman" w:hAnsi="Times New Roman" w:cs="Times New Roman"/>
          <w:sz w:val="24"/>
          <w:szCs w:val="24"/>
        </w:rPr>
        <w:t xml:space="preserve"> Шумерл</w:t>
      </w:r>
      <w:r w:rsidR="00ED5964">
        <w:rPr>
          <w:rFonts w:ascii="Times New Roman" w:hAnsi="Times New Roman" w:cs="Times New Roman"/>
          <w:sz w:val="24"/>
          <w:szCs w:val="24"/>
        </w:rPr>
        <w:t>и</w:t>
      </w:r>
      <w:r w:rsidR="0080155B" w:rsidRPr="005938B3">
        <w:rPr>
          <w:rFonts w:ascii="Times New Roman" w:hAnsi="Times New Roman" w:cs="Times New Roman"/>
          <w:sz w:val="24"/>
          <w:szCs w:val="24"/>
        </w:rPr>
        <w:t>.</w:t>
      </w:r>
    </w:p>
    <w:p w:rsidR="00367AD9" w:rsidRPr="005938B3" w:rsidRDefault="00367AD9" w:rsidP="00F333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2200"/>
        <w:gridCol w:w="703"/>
        <w:gridCol w:w="600"/>
        <w:gridCol w:w="580"/>
        <w:gridCol w:w="581"/>
        <w:gridCol w:w="760"/>
        <w:gridCol w:w="760"/>
        <w:gridCol w:w="700"/>
        <w:gridCol w:w="600"/>
        <w:gridCol w:w="620"/>
        <w:gridCol w:w="703"/>
        <w:gridCol w:w="620"/>
      </w:tblGrid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5938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 А Н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мобилизации населения Шумерлинского района ЧАССР </w:t>
            </w:r>
            <w:r w:rsidR="00ED5964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специальные работы 1941 года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AD9" w:rsidRPr="00ED5964" w:rsidTr="005938B3">
        <w:trPr>
          <w:trHeight w:val="7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AD9" w:rsidRPr="00ED5964" w:rsidTr="005938B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AD9" w:rsidRPr="00ED5964" w:rsidTr="005938B3">
        <w:trPr>
          <w:trHeight w:val="15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колхозов и с/советов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Кувалд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 поперечных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 продольных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Долотья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Кирок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Ломы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Чуваш.</w:t>
            </w:r>
            <w:r w:rsid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Алгаши</w:t>
            </w:r>
            <w:r w:rsid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Лесной Огонек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</w:t>
            </w:r>
            <w:r w:rsidR="009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Алгаши</w:t>
            </w:r>
            <w:r w:rsidR="00912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Красный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Атмал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Ленина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Алгаши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912DA5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МАЯ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Красный Октябрь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"Ударник"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ыслец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912DA5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Сталина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Мыслецкий</w:t>
            </w:r>
            <w:proofErr w:type="spellEnd"/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 Октября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Шумерлинск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Красный Пахарь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МАЯ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Кумашка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912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Кумашка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Будь Готов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Борец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Полярная Звезда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Магаринск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Торханск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Большевик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1МАЯ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Бреняши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Бреняшск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Комбайн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Тугасинск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Жизнь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Пояндайк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единол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Большевик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Егор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Егоркинск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912DA5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7AD9"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Ударник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Туваны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Тувановск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Туванск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Молодая Сила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Савадерк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единол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Ходаров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единол</w:t>
            </w:r>
            <w:proofErr w:type="spellEnd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912D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Шумерля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Мехлесопункт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5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</w:tr>
      <w:tr w:rsidR="00367AD9" w:rsidRPr="00ED5964" w:rsidTr="005938B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D9" w:rsidRPr="00ED5964" w:rsidRDefault="00367AD9" w:rsidP="0036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7AD9" w:rsidRPr="00ED5964" w:rsidTr="005938B3">
        <w:trPr>
          <w:trHeight w:val="611"/>
        </w:trPr>
        <w:tc>
          <w:tcPr>
            <w:tcW w:w="9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AD9" w:rsidRPr="005F4B55" w:rsidRDefault="00367AD9" w:rsidP="00912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Основание: </w:t>
            </w:r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ГАСИ Чувашии, </w:t>
            </w:r>
            <w:proofErr w:type="spellStart"/>
            <w:r w:rsidR="002F5340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ф.п</w:t>
            </w:r>
            <w:proofErr w:type="spellEnd"/>
            <w:r w:rsidR="002F5340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F5340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</w:t>
            </w:r>
            <w:r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.1, д</w:t>
            </w:r>
            <w:r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.147 </w:t>
            </w:r>
            <w:r w:rsidR="00912DA5"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F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38-39.</w:t>
            </w:r>
          </w:p>
        </w:tc>
      </w:tr>
    </w:tbl>
    <w:p w:rsidR="00367AD9" w:rsidRPr="004854C2" w:rsidRDefault="009C0073" w:rsidP="00F33337">
      <w:pPr>
        <w:jc w:val="both"/>
        <w:rPr>
          <w:rFonts w:ascii="Times New Roman" w:hAnsi="Times New Roman" w:cs="Times New Roman"/>
          <w:sz w:val="20"/>
          <w:szCs w:val="20"/>
        </w:rPr>
      </w:pPr>
      <w:r w:rsidRPr="00485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D9" w:rsidRPr="005938B3" w:rsidRDefault="002F5340" w:rsidP="00367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367AD9" w:rsidRPr="005938B3">
        <w:rPr>
          <w:rFonts w:ascii="Times New Roman" w:hAnsi="Times New Roman" w:cs="Times New Roman"/>
          <w:sz w:val="24"/>
          <w:szCs w:val="24"/>
        </w:rPr>
        <w:t xml:space="preserve"> рабочих и служащих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AD9" w:rsidRPr="005938B3">
        <w:rPr>
          <w:rFonts w:ascii="Times New Roman" w:hAnsi="Times New Roman" w:cs="Times New Roman"/>
          <w:sz w:val="24"/>
          <w:szCs w:val="24"/>
        </w:rPr>
        <w:t xml:space="preserve"> мобилизованных на строительство</w:t>
      </w:r>
    </w:p>
    <w:tbl>
      <w:tblPr>
        <w:tblStyle w:val="a6"/>
        <w:tblW w:w="0" w:type="auto"/>
        <w:tblInd w:w="1415" w:type="dxa"/>
        <w:tblLook w:val="04A0" w:firstRow="1" w:lastRow="0" w:firstColumn="1" w:lastColumn="0" w:noHBand="0" w:noVBand="1"/>
      </w:tblPr>
      <w:tblGrid>
        <w:gridCol w:w="3828"/>
        <w:gridCol w:w="1842"/>
      </w:tblGrid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Завод № 471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Завод «Большевик»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Мехлесопункт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Маслозавод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Куст хлебопечения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есхоз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Леспромхоз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ортоп</w:t>
            </w:r>
            <w:proofErr w:type="spellEnd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Райпромкомбинат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Мастерская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пошива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Артель «Труже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Заготконтора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потара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Красный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Райпищекомбинат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Контора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втотранспорта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Чувашторга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Нарсуд </w:t>
            </w:r>
            <w:r w:rsidRPr="00593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-го участка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Нарсуд</w:t>
            </w:r>
            <w:r w:rsidRPr="005938B3">
              <w:rPr>
                <w:sz w:val="24"/>
                <w:szCs w:val="24"/>
              </w:rPr>
              <w:t xml:space="preserve"> 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2-го участка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осбанка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Союзплодоовощ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/кож.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Горкоммунхоз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Кумашкинская</w:t>
            </w:r>
            <w:proofErr w:type="spellEnd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Механическая мельница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Райсберкасса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аготлен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Союзутиль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2F5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Контора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азмелкомбината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Леспродторг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Главмясомолснаб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Аптекоуправление</w:t>
            </w:r>
            <w:proofErr w:type="spellEnd"/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340" w:rsidRPr="005938B3" w:rsidTr="002F5340">
        <w:tc>
          <w:tcPr>
            <w:tcW w:w="3828" w:type="dxa"/>
          </w:tcPr>
          <w:p w:rsidR="002F5340" w:rsidRPr="005938B3" w:rsidRDefault="002F5340" w:rsidP="001E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2F5340" w:rsidRPr="005938B3" w:rsidRDefault="002F5340" w:rsidP="001E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B3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</w:tbl>
    <w:p w:rsidR="00367AD9" w:rsidRPr="004854C2" w:rsidRDefault="00367AD9" w:rsidP="00367AD9">
      <w:pPr>
        <w:rPr>
          <w:rFonts w:ascii="Times New Roman" w:hAnsi="Times New Roman" w:cs="Times New Roman"/>
          <w:sz w:val="20"/>
          <w:szCs w:val="20"/>
        </w:rPr>
      </w:pPr>
      <w:r w:rsidRPr="004854C2">
        <w:rPr>
          <w:rFonts w:ascii="Times New Roman" w:hAnsi="Times New Roman" w:cs="Times New Roman"/>
          <w:sz w:val="20"/>
          <w:szCs w:val="20"/>
        </w:rPr>
        <w:t xml:space="preserve">Основание: </w:t>
      </w:r>
      <w:r w:rsidR="002F5340">
        <w:rPr>
          <w:rFonts w:ascii="Times New Roman" w:hAnsi="Times New Roman" w:cs="Times New Roman"/>
          <w:sz w:val="20"/>
          <w:szCs w:val="20"/>
        </w:rPr>
        <w:t xml:space="preserve">ГАСИ Чувашии, </w:t>
      </w:r>
      <w:proofErr w:type="spellStart"/>
      <w:r w:rsidR="002F5340" w:rsidRPr="004854C2">
        <w:rPr>
          <w:rFonts w:ascii="Times New Roman" w:hAnsi="Times New Roman" w:cs="Times New Roman"/>
          <w:sz w:val="20"/>
          <w:szCs w:val="20"/>
        </w:rPr>
        <w:t>ф.п</w:t>
      </w:r>
      <w:proofErr w:type="spellEnd"/>
      <w:r w:rsidR="002F5340">
        <w:rPr>
          <w:rFonts w:ascii="Times New Roman" w:hAnsi="Times New Roman" w:cs="Times New Roman"/>
          <w:sz w:val="20"/>
          <w:szCs w:val="20"/>
        </w:rPr>
        <w:t xml:space="preserve">. -170, </w:t>
      </w:r>
      <w:proofErr w:type="gramStart"/>
      <w:r w:rsidR="002F5340">
        <w:rPr>
          <w:rFonts w:ascii="Times New Roman" w:hAnsi="Times New Roman" w:cs="Times New Roman"/>
          <w:sz w:val="20"/>
          <w:szCs w:val="20"/>
        </w:rPr>
        <w:t>оп</w:t>
      </w:r>
      <w:proofErr w:type="gramEnd"/>
      <w:r w:rsidR="002F5340">
        <w:rPr>
          <w:rFonts w:ascii="Times New Roman" w:hAnsi="Times New Roman" w:cs="Times New Roman"/>
          <w:sz w:val="20"/>
          <w:szCs w:val="20"/>
        </w:rPr>
        <w:t xml:space="preserve">.1, д.147 </w:t>
      </w:r>
      <w:r w:rsidR="002F5340" w:rsidRPr="004854C2">
        <w:rPr>
          <w:rFonts w:ascii="Times New Roman" w:hAnsi="Times New Roman" w:cs="Times New Roman"/>
          <w:sz w:val="20"/>
          <w:szCs w:val="20"/>
        </w:rPr>
        <w:t xml:space="preserve">л.59. </w:t>
      </w:r>
    </w:p>
    <w:p w:rsidR="002F5468" w:rsidRPr="002F5468" w:rsidRDefault="00E90FC2" w:rsidP="00F33337">
      <w:pPr>
        <w:jc w:val="both"/>
        <w:rPr>
          <w:rFonts w:ascii="Times New Roman" w:hAnsi="Times New Roman" w:cs="Times New Roman"/>
          <w:sz w:val="24"/>
          <w:szCs w:val="24"/>
        </w:rPr>
      </w:pPr>
      <w:r w:rsidRPr="005938B3">
        <w:rPr>
          <w:rFonts w:ascii="Times New Roman" w:hAnsi="Times New Roman" w:cs="Times New Roman"/>
          <w:sz w:val="24"/>
          <w:szCs w:val="24"/>
        </w:rPr>
        <w:lastRenderedPageBreak/>
        <w:t>Из данных таблиц видно, из каких конкретно колхозов и сельских советов по району планировалось мобилизовать население</w:t>
      </w:r>
      <w:r w:rsidR="004854C2">
        <w:rPr>
          <w:rFonts w:ascii="Times New Roman" w:hAnsi="Times New Roman" w:cs="Times New Roman"/>
          <w:sz w:val="24"/>
          <w:szCs w:val="24"/>
        </w:rPr>
        <w:t xml:space="preserve"> из числа колхозников и</w:t>
      </w:r>
      <w:r w:rsidR="00B55854">
        <w:rPr>
          <w:rFonts w:ascii="Times New Roman" w:hAnsi="Times New Roman" w:cs="Times New Roman"/>
          <w:sz w:val="24"/>
          <w:szCs w:val="24"/>
        </w:rPr>
        <w:t xml:space="preserve"> единоличников </w:t>
      </w:r>
      <w:r w:rsidRPr="005938B3">
        <w:rPr>
          <w:rFonts w:ascii="Times New Roman" w:hAnsi="Times New Roman" w:cs="Times New Roman"/>
          <w:sz w:val="24"/>
          <w:szCs w:val="24"/>
        </w:rPr>
        <w:t>в количестве 7900 чел.</w:t>
      </w:r>
      <w:r w:rsidR="004C6B86" w:rsidRPr="005938B3">
        <w:rPr>
          <w:rFonts w:ascii="Times New Roman" w:hAnsi="Times New Roman" w:cs="Times New Roman"/>
          <w:sz w:val="24"/>
          <w:szCs w:val="24"/>
        </w:rPr>
        <w:t>,</w:t>
      </w:r>
      <w:r w:rsidR="003C6073" w:rsidRPr="005938B3">
        <w:rPr>
          <w:rFonts w:ascii="Times New Roman" w:hAnsi="Times New Roman" w:cs="Times New Roman"/>
          <w:sz w:val="24"/>
          <w:szCs w:val="24"/>
        </w:rPr>
        <w:t xml:space="preserve"> в том числе 980 единоличников</w:t>
      </w:r>
      <w:r w:rsidRPr="005938B3">
        <w:rPr>
          <w:rFonts w:ascii="Times New Roman" w:hAnsi="Times New Roman" w:cs="Times New Roman"/>
          <w:sz w:val="24"/>
          <w:szCs w:val="24"/>
        </w:rPr>
        <w:t>, а из г. Шумерл</w:t>
      </w:r>
      <w:r w:rsidR="005F4B55">
        <w:rPr>
          <w:rFonts w:ascii="Times New Roman" w:hAnsi="Times New Roman" w:cs="Times New Roman"/>
          <w:sz w:val="24"/>
          <w:szCs w:val="24"/>
        </w:rPr>
        <w:t>и</w:t>
      </w:r>
      <w:r w:rsidRPr="005938B3">
        <w:rPr>
          <w:rFonts w:ascii="Times New Roman" w:hAnsi="Times New Roman" w:cs="Times New Roman"/>
          <w:sz w:val="24"/>
          <w:szCs w:val="24"/>
        </w:rPr>
        <w:t xml:space="preserve"> – 949 </w:t>
      </w:r>
      <w:r w:rsidR="00125D6D" w:rsidRPr="005938B3">
        <w:rPr>
          <w:rFonts w:ascii="Times New Roman" w:hAnsi="Times New Roman" w:cs="Times New Roman"/>
          <w:sz w:val="24"/>
          <w:szCs w:val="24"/>
        </w:rPr>
        <w:t>р</w:t>
      </w:r>
      <w:r w:rsidRPr="005938B3">
        <w:rPr>
          <w:rFonts w:ascii="Times New Roman" w:hAnsi="Times New Roman" w:cs="Times New Roman"/>
          <w:sz w:val="24"/>
          <w:szCs w:val="24"/>
        </w:rPr>
        <w:t>абочих и служащих предприятий и учреждений</w:t>
      </w:r>
      <w:r w:rsidR="00125D6D" w:rsidRPr="005938B3">
        <w:rPr>
          <w:rFonts w:ascii="Times New Roman" w:hAnsi="Times New Roman" w:cs="Times New Roman"/>
          <w:sz w:val="24"/>
          <w:szCs w:val="24"/>
        </w:rPr>
        <w:t xml:space="preserve">. Однако </w:t>
      </w:r>
      <w:r w:rsidRPr="005938B3">
        <w:rPr>
          <w:rFonts w:ascii="Times New Roman" w:hAnsi="Times New Roman" w:cs="Times New Roman"/>
          <w:sz w:val="24"/>
          <w:szCs w:val="24"/>
        </w:rPr>
        <w:t xml:space="preserve"> </w:t>
      </w:r>
      <w:r w:rsidR="00125D6D" w:rsidRPr="005938B3">
        <w:rPr>
          <w:rFonts w:ascii="Times New Roman" w:hAnsi="Times New Roman" w:cs="Times New Roman"/>
          <w:sz w:val="24"/>
          <w:szCs w:val="24"/>
        </w:rPr>
        <w:t>из разных отчетов и источн</w:t>
      </w:r>
      <w:r w:rsidR="005148CF">
        <w:rPr>
          <w:rFonts w:ascii="Times New Roman" w:hAnsi="Times New Roman" w:cs="Times New Roman"/>
          <w:sz w:val="24"/>
          <w:szCs w:val="24"/>
        </w:rPr>
        <w:t xml:space="preserve">иков известно, что, например, за декаду (с 15 по 25 ноября) </w:t>
      </w:r>
      <w:r w:rsidR="00125D6D" w:rsidRPr="005938B3">
        <w:rPr>
          <w:rFonts w:ascii="Times New Roman" w:hAnsi="Times New Roman" w:cs="Times New Roman"/>
          <w:sz w:val="24"/>
          <w:szCs w:val="24"/>
        </w:rPr>
        <w:t xml:space="preserve">1941 года по </w:t>
      </w:r>
      <w:proofErr w:type="spellStart"/>
      <w:r w:rsidR="00125D6D" w:rsidRPr="005938B3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="00125D6D" w:rsidRPr="005938B3">
        <w:rPr>
          <w:rFonts w:ascii="Times New Roman" w:hAnsi="Times New Roman" w:cs="Times New Roman"/>
          <w:sz w:val="24"/>
          <w:szCs w:val="24"/>
        </w:rPr>
        <w:t xml:space="preserve"> району на</w:t>
      </w:r>
      <w:r w:rsidR="005148CF">
        <w:rPr>
          <w:rFonts w:ascii="Times New Roman" w:hAnsi="Times New Roman" w:cs="Times New Roman"/>
          <w:sz w:val="24"/>
          <w:szCs w:val="24"/>
        </w:rPr>
        <w:t xml:space="preserve"> всех</w:t>
      </w:r>
      <w:r w:rsidR="00125D6D" w:rsidRPr="005938B3">
        <w:rPr>
          <w:rFonts w:ascii="Times New Roman" w:hAnsi="Times New Roman" w:cs="Times New Roman"/>
          <w:sz w:val="24"/>
          <w:szCs w:val="24"/>
        </w:rPr>
        <w:t xml:space="preserve"> работах участвовало 3921 чел.</w:t>
      </w:r>
      <w:r w:rsidR="005148CF">
        <w:rPr>
          <w:rFonts w:ascii="Times New Roman" w:hAnsi="Times New Roman" w:cs="Times New Roman"/>
          <w:sz w:val="24"/>
          <w:szCs w:val="24"/>
        </w:rPr>
        <w:t xml:space="preserve"> пеших</w:t>
      </w:r>
      <w:r w:rsidR="005F4B55">
        <w:rPr>
          <w:rFonts w:ascii="Times New Roman" w:hAnsi="Times New Roman" w:cs="Times New Roman"/>
          <w:sz w:val="24"/>
          <w:szCs w:val="24"/>
        </w:rPr>
        <w:t>,</w:t>
      </w:r>
      <w:r w:rsidR="005148CF">
        <w:rPr>
          <w:rFonts w:ascii="Times New Roman" w:hAnsi="Times New Roman" w:cs="Times New Roman"/>
          <w:sz w:val="24"/>
          <w:szCs w:val="24"/>
        </w:rPr>
        <w:t xml:space="preserve"> или 48,4</w:t>
      </w:r>
      <w:r w:rsidR="00125D6D" w:rsidRPr="005938B3">
        <w:rPr>
          <w:rFonts w:ascii="Times New Roman" w:hAnsi="Times New Roman" w:cs="Times New Roman"/>
          <w:sz w:val="24"/>
          <w:szCs w:val="24"/>
        </w:rPr>
        <w:t xml:space="preserve"> % </w:t>
      </w:r>
      <w:r w:rsidR="001E066D">
        <w:rPr>
          <w:rFonts w:ascii="Times New Roman" w:hAnsi="Times New Roman" w:cs="Times New Roman"/>
          <w:sz w:val="24"/>
          <w:szCs w:val="24"/>
        </w:rPr>
        <w:t xml:space="preserve"> дневного плана</w:t>
      </w:r>
      <w:r w:rsidR="002F5468">
        <w:rPr>
          <w:rFonts w:ascii="Times New Roman" w:hAnsi="Times New Roman" w:cs="Times New Roman"/>
          <w:sz w:val="24"/>
          <w:szCs w:val="24"/>
        </w:rPr>
        <w:t>.</w:t>
      </w:r>
      <w:r w:rsidR="00D94D48" w:rsidRPr="0059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D9" w:rsidRPr="005938B3" w:rsidRDefault="004C6B86" w:rsidP="00F33337">
      <w:pPr>
        <w:jc w:val="both"/>
        <w:rPr>
          <w:rFonts w:ascii="Times New Roman" w:hAnsi="Times New Roman" w:cs="Times New Roman"/>
          <w:sz w:val="24"/>
          <w:szCs w:val="24"/>
        </w:rPr>
      </w:pPr>
      <w:r w:rsidRPr="005938B3">
        <w:rPr>
          <w:rFonts w:ascii="Times New Roman" w:hAnsi="Times New Roman" w:cs="Times New Roman"/>
          <w:sz w:val="24"/>
          <w:szCs w:val="24"/>
        </w:rPr>
        <w:t>У людей, конечно, возникает вопрос, а где же остальной народ, почему мобилизована только половина населения? Ответ, как всегда</w:t>
      </w:r>
      <w:r w:rsidR="009A2987">
        <w:rPr>
          <w:rFonts w:ascii="Times New Roman" w:hAnsi="Times New Roman" w:cs="Times New Roman"/>
          <w:sz w:val="24"/>
          <w:szCs w:val="24"/>
        </w:rPr>
        <w:t>,</w:t>
      </w:r>
      <w:r w:rsidRPr="005938B3">
        <w:rPr>
          <w:rFonts w:ascii="Times New Roman" w:hAnsi="Times New Roman" w:cs="Times New Roman"/>
          <w:sz w:val="24"/>
          <w:szCs w:val="24"/>
        </w:rPr>
        <w:t xml:space="preserve"> лежит на поверхности</w:t>
      </w:r>
      <w:r w:rsidR="005F4B55">
        <w:rPr>
          <w:rFonts w:ascii="Times New Roman" w:hAnsi="Times New Roman" w:cs="Times New Roman"/>
          <w:sz w:val="24"/>
          <w:szCs w:val="24"/>
        </w:rPr>
        <w:t xml:space="preserve"> </w:t>
      </w:r>
      <w:r w:rsidR="009A2987">
        <w:rPr>
          <w:rFonts w:ascii="Times New Roman" w:hAnsi="Times New Roman" w:cs="Times New Roman"/>
          <w:sz w:val="24"/>
          <w:szCs w:val="24"/>
        </w:rPr>
        <w:t>- людей остро не хватало</w:t>
      </w:r>
      <w:r w:rsidR="005F4B55">
        <w:rPr>
          <w:rFonts w:ascii="Times New Roman" w:hAnsi="Times New Roman" w:cs="Times New Roman"/>
          <w:sz w:val="24"/>
          <w:szCs w:val="24"/>
        </w:rPr>
        <w:t xml:space="preserve">: </w:t>
      </w:r>
      <w:r w:rsidRPr="005938B3">
        <w:rPr>
          <w:rFonts w:ascii="Times New Roman" w:hAnsi="Times New Roman" w:cs="Times New Roman"/>
          <w:sz w:val="24"/>
          <w:szCs w:val="24"/>
        </w:rPr>
        <w:t>колхозники</w:t>
      </w:r>
      <w:r w:rsidR="004854C2">
        <w:rPr>
          <w:rFonts w:ascii="Times New Roman" w:hAnsi="Times New Roman" w:cs="Times New Roman"/>
          <w:sz w:val="24"/>
          <w:szCs w:val="24"/>
        </w:rPr>
        <w:t>,</w:t>
      </w:r>
      <w:r w:rsidRPr="005938B3">
        <w:rPr>
          <w:rFonts w:ascii="Times New Roman" w:hAnsi="Times New Roman" w:cs="Times New Roman"/>
          <w:sz w:val="24"/>
          <w:szCs w:val="24"/>
        </w:rPr>
        <w:t xml:space="preserve"> единоличники</w:t>
      </w:r>
      <w:r w:rsidR="004854C2">
        <w:rPr>
          <w:rFonts w:ascii="Times New Roman" w:hAnsi="Times New Roman" w:cs="Times New Roman"/>
          <w:sz w:val="24"/>
          <w:szCs w:val="24"/>
        </w:rPr>
        <w:t xml:space="preserve"> и эвакуированное население </w:t>
      </w:r>
      <w:r w:rsidRPr="005938B3">
        <w:rPr>
          <w:rFonts w:ascii="Times New Roman" w:hAnsi="Times New Roman" w:cs="Times New Roman"/>
          <w:sz w:val="24"/>
          <w:szCs w:val="24"/>
        </w:rPr>
        <w:t xml:space="preserve">работали одновременно и на лесозаготовках, и на </w:t>
      </w:r>
      <w:proofErr w:type="spellStart"/>
      <w:r w:rsidRPr="005938B3">
        <w:rPr>
          <w:rFonts w:ascii="Times New Roman" w:hAnsi="Times New Roman" w:cs="Times New Roman"/>
          <w:sz w:val="24"/>
          <w:szCs w:val="24"/>
        </w:rPr>
        <w:t>торфоразработке</w:t>
      </w:r>
      <w:proofErr w:type="spellEnd"/>
      <w:r w:rsidRPr="005938B3">
        <w:rPr>
          <w:rFonts w:ascii="Times New Roman" w:hAnsi="Times New Roman" w:cs="Times New Roman"/>
          <w:sz w:val="24"/>
          <w:szCs w:val="24"/>
        </w:rPr>
        <w:t>, и на Сурск</w:t>
      </w:r>
      <w:r w:rsidR="005F4B55">
        <w:rPr>
          <w:rFonts w:ascii="Times New Roman" w:hAnsi="Times New Roman" w:cs="Times New Roman"/>
          <w:sz w:val="24"/>
          <w:szCs w:val="24"/>
        </w:rPr>
        <w:t>ом рубеже,  а так</w:t>
      </w:r>
      <w:r w:rsidRPr="005938B3">
        <w:rPr>
          <w:rFonts w:ascii="Times New Roman" w:hAnsi="Times New Roman" w:cs="Times New Roman"/>
          <w:sz w:val="24"/>
          <w:szCs w:val="24"/>
        </w:rPr>
        <w:t>же трудились на колхозных фермах, обеспечивая выполнение и перевыполнение планов по поставке государству и Красной Армии мяса, молока, яиц, зерна и овощей.</w:t>
      </w:r>
    </w:p>
    <w:p w:rsidR="00997970" w:rsidRDefault="00997970" w:rsidP="00F33337">
      <w:pPr>
        <w:jc w:val="both"/>
        <w:rPr>
          <w:rFonts w:ascii="Times New Roman" w:hAnsi="Times New Roman" w:cs="Times New Roman"/>
          <w:sz w:val="24"/>
          <w:szCs w:val="24"/>
        </w:rPr>
      </w:pPr>
      <w:r w:rsidRPr="005938B3">
        <w:rPr>
          <w:rFonts w:ascii="Times New Roman" w:hAnsi="Times New Roman" w:cs="Times New Roman"/>
          <w:sz w:val="24"/>
          <w:szCs w:val="24"/>
        </w:rPr>
        <w:t xml:space="preserve">В связи с тем, что объемы работ </w:t>
      </w:r>
      <w:proofErr w:type="gramStart"/>
      <w:r w:rsidRPr="005938B3">
        <w:rPr>
          <w:rFonts w:ascii="Times New Roman" w:hAnsi="Times New Roman" w:cs="Times New Roman"/>
          <w:sz w:val="24"/>
          <w:szCs w:val="24"/>
        </w:rPr>
        <w:t>были недостаточными и нависла</w:t>
      </w:r>
      <w:proofErr w:type="gramEnd"/>
      <w:r w:rsidRPr="005938B3">
        <w:rPr>
          <w:rFonts w:ascii="Times New Roman" w:hAnsi="Times New Roman" w:cs="Times New Roman"/>
          <w:sz w:val="24"/>
          <w:szCs w:val="24"/>
        </w:rPr>
        <w:t xml:space="preserve"> угроза невыполнения </w:t>
      </w:r>
      <w:proofErr w:type="spellStart"/>
      <w:r w:rsidRPr="005938B3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5938B3">
        <w:rPr>
          <w:rFonts w:ascii="Times New Roman" w:hAnsi="Times New Roman" w:cs="Times New Roman"/>
          <w:sz w:val="24"/>
          <w:szCs w:val="24"/>
        </w:rPr>
        <w:t>, руководителей района и гор</w:t>
      </w:r>
      <w:r w:rsidR="004C6B86" w:rsidRPr="005938B3">
        <w:rPr>
          <w:rFonts w:ascii="Times New Roman" w:hAnsi="Times New Roman" w:cs="Times New Roman"/>
          <w:sz w:val="24"/>
          <w:szCs w:val="24"/>
        </w:rPr>
        <w:t>о</w:t>
      </w:r>
      <w:r w:rsidRPr="005938B3">
        <w:rPr>
          <w:rFonts w:ascii="Times New Roman" w:hAnsi="Times New Roman" w:cs="Times New Roman"/>
          <w:sz w:val="24"/>
          <w:szCs w:val="24"/>
        </w:rPr>
        <w:t xml:space="preserve">да, колхозов и сельских советов, </w:t>
      </w:r>
      <w:r w:rsidR="004C6B86" w:rsidRPr="005938B3">
        <w:rPr>
          <w:rFonts w:ascii="Times New Roman" w:hAnsi="Times New Roman" w:cs="Times New Roman"/>
          <w:sz w:val="24"/>
          <w:szCs w:val="24"/>
        </w:rPr>
        <w:t>организаций</w:t>
      </w:r>
      <w:r w:rsidRPr="005938B3">
        <w:rPr>
          <w:rFonts w:ascii="Times New Roman" w:hAnsi="Times New Roman" w:cs="Times New Roman"/>
          <w:sz w:val="24"/>
          <w:szCs w:val="24"/>
        </w:rPr>
        <w:t xml:space="preserve"> и учреждений г. Шумерл</w:t>
      </w:r>
      <w:r w:rsidR="005F4B55">
        <w:rPr>
          <w:rFonts w:ascii="Times New Roman" w:hAnsi="Times New Roman" w:cs="Times New Roman"/>
          <w:sz w:val="24"/>
          <w:szCs w:val="24"/>
        </w:rPr>
        <w:t>и</w:t>
      </w:r>
      <w:r w:rsidRPr="005938B3">
        <w:rPr>
          <w:rFonts w:ascii="Times New Roman" w:hAnsi="Times New Roman" w:cs="Times New Roman"/>
          <w:sz w:val="24"/>
          <w:szCs w:val="24"/>
        </w:rPr>
        <w:t xml:space="preserve"> обязали мобилизовать население дополнительно  в срочном порядке </w:t>
      </w:r>
      <w:r w:rsidR="00FD765F" w:rsidRPr="005938B3">
        <w:rPr>
          <w:rFonts w:ascii="Times New Roman" w:hAnsi="Times New Roman" w:cs="Times New Roman"/>
          <w:sz w:val="24"/>
          <w:szCs w:val="24"/>
        </w:rPr>
        <w:t>для успешного окончания строительства оборонительного рубежа.</w:t>
      </w:r>
      <w:r w:rsidR="001D1C5C">
        <w:rPr>
          <w:rFonts w:ascii="Times New Roman" w:hAnsi="Times New Roman" w:cs="Times New Roman"/>
          <w:sz w:val="24"/>
          <w:szCs w:val="24"/>
        </w:rPr>
        <w:t xml:space="preserve"> Подтверждение этому – выписка из протокола №</w:t>
      </w:r>
      <w:r w:rsidR="005F4B55">
        <w:rPr>
          <w:rFonts w:ascii="Times New Roman" w:hAnsi="Times New Roman" w:cs="Times New Roman"/>
          <w:sz w:val="24"/>
          <w:szCs w:val="24"/>
        </w:rPr>
        <w:t xml:space="preserve"> </w:t>
      </w:r>
      <w:r w:rsidR="001D1C5C">
        <w:rPr>
          <w:rFonts w:ascii="Times New Roman" w:hAnsi="Times New Roman" w:cs="Times New Roman"/>
          <w:sz w:val="24"/>
          <w:szCs w:val="24"/>
        </w:rPr>
        <w:t>144 заседания бюро Шумерлинского района ВК</w:t>
      </w:r>
      <w:proofErr w:type="gramStart"/>
      <w:r w:rsidR="001D1C5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1D1C5C">
        <w:rPr>
          <w:rFonts w:ascii="Times New Roman" w:hAnsi="Times New Roman" w:cs="Times New Roman"/>
          <w:sz w:val="24"/>
          <w:szCs w:val="24"/>
        </w:rPr>
        <w:t xml:space="preserve">б) от 18 декабря 1941 года: «… 19 декабря созвать совещание председателей сельских советов и колхозов по вопросам выхода рабочей силы на </w:t>
      </w:r>
      <w:proofErr w:type="spellStart"/>
      <w:r w:rsidR="001D1C5C">
        <w:rPr>
          <w:rFonts w:ascii="Times New Roman" w:hAnsi="Times New Roman" w:cs="Times New Roman"/>
          <w:sz w:val="24"/>
          <w:szCs w:val="24"/>
        </w:rPr>
        <w:t>спецстро</w:t>
      </w:r>
      <w:r w:rsidR="00584ED5">
        <w:rPr>
          <w:rFonts w:ascii="Times New Roman" w:hAnsi="Times New Roman" w:cs="Times New Roman"/>
          <w:sz w:val="24"/>
          <w:szCs w:val="24"/>
        </w:rPr>
        <w:t>ительство</w:t>
      </w:r>
      <w:proofErr w:type="spellEnd"/>
      <w:r w:rsidR="001D1C5C">
        <w:rPr>
          <w:rFonts w:ascii="Times New Roman" w:hAnsi="Times New Roman" w:cs="Times New Roman"/>
          <w:sz w:val="24"/>
          <w:szCs w:val="24"/>
        </w:rPr>
        <w:t xml:space="preserve"> и лесозаготовки и направить ответственных работников РК (райкома) и исполкома для оказания практической помощи колхозам, необходимо вернуть рабочую силу на </w:t>
      </w:r>
      <w:proofErr w:type="spellStart"/>
      <w:r w:rsidR="001D1C5C">
        <w:rPr>
          <w:rFonts w:ascii="Times New Roman" w:hAnsi="Times New Roman" w:cs="Times New Roman"/>
          <w:sz w:val="24"/>
          <w:szCs w:val="24"/>
        </w:rPr>
        <w:t>спецстройку</w:t>
      </w:r>
      <w:proofErr w:type="spellEnd"/>
      <w:r w:rsidR="001D1C5C">
        <w:rPr>
          <w:rFonts w:ascii="Times New Roman" w:hAnsi="Times New Roman" w:cs="Times New Roman"/>
          <w:sz w:val="24"/>
          <w:szCs w:val="24"/>
        </w:rPr>
        <w:t>…»</w:t>
      </w:r>
      <w:r w:rsidR="005F4B55">
        <w:rPr>
          <w:rFonts w:ascii="Times New Roman" w:hAnsi="Times New Roman" w:cs="Times New Roman"/>
          <w:sz w:val="24"/>
          <w:szCs w:val="24"/>
        </w:rPr>
        <w:t xml:space="preserve">. </w:t>
      </w:r>
      <w:r w:rsidR="004A258F">
        <w:rPr>
          <w:rFonts w:ascii="Times New Roman" w:hAnsi="Times New Roman" w:cs="Times New Roman"/>
          <w:sz w:val="24"/>
          <w:szCs w:val="24"/>
        </w:rPr>
        <w:t>После принятия руководством района экстренных организационных мер б</w:t>
      </w:r>
      <w:r w:rsidR="00FD765F" w:rsidRPr="005938B3">
        <w:rPr>
          <w:rFonts w:ascii="Times New Roman" w:hAnsi="Times New Roman" w:cs="Times New Roman"/>
          <w:sz w:val="24"/>
          <w:szCs w:val="24"/>
        </w:rPr>
        <w:t>ыло привлечено, начиная с</w:t>
      </w:r>
      <w:r w:rsidR="001E066D">
        <w:rPr>
          <w:rFonts w:ascii="Times New Roman" w:hAnsi="Times New Roman" w:cs="Times New Roman"/>
          <w:sz w:val="24"/>
          <w:szCs w:val="24"/>
        </w:rPr>
        <w:t>о</w:t>
      </w:r>
      <w:r w:rsidR="00FD765F" w:rsidRPr="005938B3">
        <w:rPr>
          <w:rFonts w:ascii="Times New Roman" w:hAnsi="Times New Roman" w:cs="Times New Roman"/>
          <w:sz w:val="24"/>
          <w:szCs w:val="24"/>
        </w:rPr>
        <w:t xml:space="preserve"> </w:t>
      </w:r>
      <w:r w:rsidR="001E066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D765F" w:rsidRPr="005938B3">
        <w:rPr>
          <w:rFonts w:ascii="Times New Roman" w:hAnsi="Times New Roman" w:cs="Times New Roman"/>
          <w:sz w:val="24"/>
          <w:szCs w:val="24"/>
        </w:rPr>
        <w:t>декады</w:t>
      </w:r>
      <w:r w:rsidR="001E06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D765F" w:rsidRPr="005938B3">
        <w:rPr>
          <w:rFonts w:ascii="Times New Roman" w:hAnsi="Times New Roman" w:cs="Times New Roman"/>
          <w:sz w:val="24"/>
          <w:szCs w:val="24"/>
        </w:rPr>
        <w:t xml:space="preserve">1941 года по 21 февраля 1942 года, еще более   1000 чел. </w:t>
      </w:r>
      <w:r w:rsidR="004C6B86" w:rsidRPr="005938B3">
        <w:rPr>
          <w:rFonts w:ascii="Times New Roman" w:hAnsi="Times New Roman" w:cs="Times New Roman"/>
          <w:sz w:val="24"/>
          <w:szCs w:val="24"/>
        </w:rPr>
        <w:t>и задание было выполнено в указанный срок</w:t>
      </w:r>
      <w:r w:rsidR="004854C2">
        <w:rPr>
          <w:rFonts w:ascii="Times New Roman" w:hAnsi="Times New Roman" w:cs="Times New Roman"/>
          <w:sz w:val="24"/>
          <w:szCs w:val="24"/>
        </w:rPr>
        <w:t>.</w:t>
      </w:r>
    </w:p>
    <w:p w:rsidR="00ED5964" w:rsidRPr="00835256" w:rsidRDefault="005F4B55" w:rsidP="00ED5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7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B22">
        <w:rPr>
          <w:rFonts w:ascii="Times New Roman" w:hAnsi="Times New Roman" w:cs="Times New Roman"/>
          <w:sz w:val="24"/>
          <w:szCs w:val="24"/>
        </w:rPr>
        <w:t>Мостайкин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D5964" w:rsidRPr="00ED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22" w:rsidRPr="005938B3" w:rsidRDefault="00457B22" w:rsidP="00BA7A5D">
      <w:pPr>
        <w:rPr>
          <w:rFonts w:ascii="Times New Roman" w:hAnsi="Times New Roman" w:cs="Times New Roman"/>
          <w:sz w:val="24"/>
          <w:szCs w:val="24"/>
        </w:rPr>
      </w:pPr>
    </w:p>
    <w:sectPr w:rsidR="00457B22" w:rsidRPr="005938B3" w:rsidSect="005D47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0B"/>
    <w:rsid w:val="00060A32"/>
    <w:rsid w:val="00095F58"/>
    <w:rsid w:val="000E76C0"/>
    <w:rsid w:val="00125D6D"/>
    <w:rsid w:val="001970D8"/>
    <w:rsid w:val="001D1C5C"/>
    <w:rsid w:val="001E066D"/>
    <w:rsid w:val="0025110E"/>
    <w:rsid w:val="00277DB1"/>
    <w:rsid w:val="0028317C"/>
    <w:rsid w:val="002F5340"/>
    <w:rsid w:val="002F5468"/>
    <w:rsid w:val="003647BD"/>
    <w:rsid w:val="00367AD9"/>
    <w:rsid w:val="003C6073"/>
    <w:rsid w:val="003D6C56"/>
    <w:rsid w:val="00454E50"/>
    <w:rsid w:val="00457B22"/>
    <w:rsid w:val="004854C2"/>
    <w:rsid w:val="004A258F"/>
    <w:rsid w:val="004B1AA9"/>
    <w:rsid w:val="004C6B86"/>
    <w:rsid w:val="004E1D29"/>
    <w:rsid w:val="005148CF"/>
    <w:rsid w:val="00584ED5"/>
    <w:rsid w:val="005938B3"/>
    <w:rsid w:val="005D47E8"/>
    <w:rsid w:val="005F4B55"/>
    <w:rsid w:val="006267DA"/>
    <w:rsid w:val="007B7561"/>
    <w:rsid w:val="007E4FE8"/>
    <w:rsid w:val="007E6880"/>
    <w:rsid w:val="0080155B"/>
    <w:rsid w:val="00835256"/>
    <w:rsid w:val="00865DC2"/>
    <w:rsid w:val="00910733"/>
    <w:rsid w:val="00912DA5"/>
    <w:rsid w:val="00956647"/>
    <w:rsid w:val="00997970"/>
    <w:rsid w:val="009A2987"/>
    <w:rsid w:val="009C0073"/>
    <w:rsid w:val="009C2FE6"/>
    <w:rsid w:val="00A53E20"/>
    <w:rsid w:val="00A65581"/>
    <w:rsid w:val="00A70C6F"/>
    <w:rsid w:val="00B11919"/>
    <w:rsid w:val="00B150BB"/>
    <w:rsid w:val="00B324F9"/>
    <w:rsid w:val="00B55854"/>
    <w:rsid w:val="00BA7A5D"/>
    <w:rsid w:val="00BD1CA1"/>
    <w:rsid w:val="00C11536"/>
    <w:rsid w:val="00C148E3"/>
    <w:rsid w:val="00C34AFE"/>
    <w:rsid w:val="00C561A3"/>
    <w:rsid w:val="00D94D48"/>
    <w:rsid w:val="00DA1C0B"/>
    <w:rsid w:val="00E02156"/>
    <w:rsid w:val="00E4385F"/>
    <w:rsid w:val="00E90FC2"/>
    <w:rsid w:val="00ED5964"/>
    <w:rsid w:val="00F33337"/>
    <w:rsid w:val="00F70BF0"/>
    <w:rsid w:val="00FD765F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AD9"/>
    <w:pPr>
      <w:spacing w:after="0" w:line="240" w:lineRule="auto"/>
    </w:pPr>
  </w:style>
  <w:style w:type="table" w:styleId="a6">
    <w:name w:val="Table Grid"/>
    <w:basedOn w:val="a1"/>
    <w:uiPriority w:val="59"/>
    <w:rsid w:val="003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AD9"/>
    <w:pPr>
      <w:spacing w:after="0" w:line="240" w:lineRule="auto"/>
    </w:pPr>
  </w:style>
  <w:style w:type="table" w:styleId="a6">
    <w:name w:val="Table Grid"/>
    <w:basedOn w:val="a1"/>
    <w:uiPriority w:val="59"/>
    <w:rsid w:val="003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Атяшева</dc:creator>
  <cp:lastModifiedBy>Test</cp:lastModifiedBy>
  <cp:revision>63</cp:revision>
  <cp:lastPrinted>2021-04-13T05:56:00Z</cp:lastPrinted>
  <dcterms:created xsi:type="dcterms:W3CDTF">2020-09-04T06:33:00Z</dcterms:created>
  <dcterms:modified xsi:type="dcterms:W3CDTF">2021-04-14T05:50:00Z</dcterms:modified>
</cp:coreProperties>
</file>