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DE" w:rsidRDefault="002458DE" w:rsidP="002458DE">
      <w:pPr>
        <w:pStyle w:val="a3"/>
        <w:shd w:val="clear" w:color="auto" w:fill="FFFFFF"/>
        <w:spacing w:before="75" w:beforeAutospacing="0" w:after="150" w:afterAutospacing="0"/>
        <w:contextualSpacing/>
        <w:jc w:val="right"/>
        <w:rPr>
          <w:bCs/>
          <w:color w:val="202020"/>
        </w:rPr>
      </w:pPr>
      <w:r w:rsidRPr="002458DE">
        <w:rPr>
          <w:bCs/>
          <w:color w:val="202020"/>
        </w:rPr>
        <w:t>Приложение к приказу</w:t>
      </w:r>
      <w:r>
        <w:rPr>
          <w:bCs/>
          <w:color w:val="202020"/>
        </w:rPr>
        <w:t xml:space="preserve"> главного редактора</w:t>
      </w:r>
    </w:p>
    <w:p w:rsidR="002458DE" w:rsidRDefault="002458DE" w:rsidP="002458DE">
      <w:pPr>
        <w:pStyle w:val="a3"/>
        <w:shd w:val="clear" w:color="auto" w:fill="FFFFFF"/>
        <w:spacing w:before="75" w:beforeAutospacing="0" w:after="150" w:afterAutospacing="0"/>
        <w:contextualSpacing/>
        <w:jc w:val="right"/>
        <w:rPr>
          <w:bCs/>
          <w:color w:val="202020"/>
        </w:rPr>
      </w:pPr>
      <w:r>
        <w:rPr>
          <w:bCs/>
          <w:color w:val="202020"/>
        </w:rPr>
        <w:t>АУ «Редакция Шумерлинской газеты «Вперёд»</w:t>
      </w:r>
    </w:p>
    <w:p w:rsidR="002458DE" w:rsidRDefault="002458DE" w:rsidP="002458DE">
      <w:pPr>
        <w:pStyle w:val="a3"/>
        <w:shd w:val="clear" w:color="auto" w:fill="FFFFFF"/>
        <w:spacing w:before="75" w:beforeAutospacing="0" w:after="150" w:afterAutospacing="0"/>
        <w:contextualSpacing/>
        <w:jc w:val="right"/>
        <w:rPr>
          <w:bCs/>
          <w:color w:val="202020"/>
        </w:rPr>
      </w:pPr>
      <w:r>
        <w:rPr>
          <w:bCs/>
          <w:color w:val="202020"/>
        </w:rPr>
        <w:t>Мининформполитики Чувашии</w:t>
      </w:r>
    </w:p>
    <w:p w:rsidR="002458DE" w:rsidRPr="002458DE" w:rsidRDefault="002458DE" w:rsidP="002458DE">
      <w:pPr>
        <w:pStyle w:val="a3"/>
        <w:shd w:val="clear" w:color="auto" w:fill="FFFFFF"/>
        <w:spacing w:before="75" w:beforeAutospacing="0" w:after="150" w:afterAutospacing="0"/>
        <w:contextualSpacing/>
        <w:jc w:val="right"/>
        <w:rPr>
          <w:bCs/>
          <w:color w:val="202020"/>
        </w:rPr>
      </w:pPr>
      <w:r>
        <w:rPr>
          <w:bCs/>
          <w:color w:val="202020"/>
        </w:rPr>
        <w:t>о</w:t>
      </w:r>
      <w:bookmarkStart w:id="0" w:name="_GoBack"/>
      <w:bookmarkEnd w:id="0"/>
      <w:r>
        <w:rPr>
          <w:bCs/>
          <w:color w:val="202020"/>
        </w:rPr>
        <w:t xml:space="preserve">т «__» __________2020 г. </w:t>
      </w:r>
    </w:p>
    <w:p w:rsidR="002458DE" w:rsidRDefault="002458DE" w:rsidP="000670DA">
      <w:pPr>
        <w:pStyle w:val="a3"/>
        <w:shd w:val="clear" w:color="auto" w:fill="FFFFFF"/>
        <w:spacing w:before="75" w:beforeAutospacing="0" w:after="150" w:afterAutospacing="0"/>
        <w:contextualSpacing/>
        <w:jc w:val="center"/>
        <w:rPr>
          <w:b/>
          <w:bCs/>
          <w:color w:val="202020"/>
        </w:rPr>
      </w:pPr>
    </w:p>
    <w:p w:rsidR="000670DA" w:rsidRDefault="000670DA" w:rsidP="000670DA">
      <w:pPr>
        <w:pStyle w:val="a3"/>
        <w:shd w:val="clear" w:color="auto" w:fill="FFFFFF"/>
        <w:spacing w:before="75" w:beforeAutospacing="0" w:after="150" w:afterAutospacing="0"/>
        <w:contextualSpacing/>
        <w:jc w:val="center"/>
        <w:rPr>
          <w:b/>
          <w:bCs/>
          <w:color w:val="202020"/>
        </w:rPr>
      </w:pPr>
      <w:r w:rsidRPr="000670DA">
        <w:rPr>
          <w:b/>
          <w:bCs/>
          <w:color w:val="202020"/>
        </w:rPr>
        <w:t>ПРАВИЛА</w:t>
      </w:r>
    </w:p>
    <w:p w:rsidR="00FC3BED" w:rsidRPr="000670DA" w:rsidRDefault="000670DA" w:rsidP="000670DA">
      <w:pPr>
        <w:pStyle w:val="a3"/>
        <w:shd w:val="clear" w:color="auto" w:fill="FFFFFF"/>
        <w:spacing w:before="75" w:beforeAutospacing="0" w:after="150" w:afterAutospacing="0"/>
        <w:contextualSpacing/>
        <w:jc w:val="center"/>
        <w:rPr>
          <w:color w:val="202020"/>
        </w:rPr>
      </w:pPr>
      <w:r w:rsidRPr="000670DA">
        <w:rPr>
          <w:b/>
          <w:bCs/>
          <w:color w:val="202020"/>
        </w:rPr>
        <w:t>ОБМЕНА ДЕЛОВЫМИ ПОДАРКАМИ И ЗНАКАМИ ДЕЛОВОГО ГОСТЕПРИИМСТВА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 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rStyle w:val="a4"/>
          <w:b w:val="0"/>
          <w:bCs w:val="0"/>
          <w:color w:val="202020"/>
        </w:rPr>
        <w:t>1.ОБЩИЕ ПОЛОЖЕНИЯ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1.1. Данные Правила обмена деловыми подарками и знаками делового гостеприимства </w:t>
      </w:r>
      <w:r w:rsidR="00573ED1">
        <w:rPr>
          <w:color w:val="202020"/>
        </w:rPr>
        <w:t>А</w:t>
      </w:r>
      <w:r w:rsidRPr="000670DA">
        <w:rPr>
          <w:color w:val="202020"/>
        </w:rPr>
        <w:t>У «</w:t>
      </w:r>
      <w:r w:rsidR="00573ED1">
        <w:rPr>
          <w:color w:val="202020"/>
        </w:rPr>
        <w:t>Редакция Шумерлинской газеты «Вперёд</w:t>
      </w:r>
      <w:r w:rsidRPr="000670DA">
        <w:rPr>
          <w:color w:val="202020"/>
        </w:rPr>
        <w:t>» (далее –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учреждения требования к дарению и принятию деловых подарков.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1.2. Действие настоящих Правил распространяется на всех работников учреждения вне зависимости от уровня занимаемой должности.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Под термином «работник» в настоящих Правилах понимаются штатные работники с полной или частичной занятостью, вступившие в трудовые отношения с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чреждением, независимо от их должности.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1.3. Работникам, представляющим интересы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1.4. Учреждение исходит из того, что долговременные деловые отношения, основываются на </w:t>
      </w:r>
      <w:proofErr w:type="gramStart"/>
      <w:r w:rsidRPr="000670DA">
        <w:rPr>
          <w:color w:val="202020"/>
        </w:rPr>
        <w:t>доверии</w:t>
      </w:r>
      <w:proofErr w:type="gramEnd"/>
      <w:r w:rsidRPr="000670DA">
        <w:rPr>
          <w:color w:val="202020"/>
        </w:rPr>
        <w:t xml:space="preserve">, взаимном уважении, успехе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proofErr w:type="gramStart"/>
      <w:r w:rsidRPr="000670DA">
        <w:rPr>
          <w:color w:val="202020"/>
        </w:rPr>
        <w:t>Отношения</w:t>
      </w:r>
      <w:proofErr w:type="gramEnd"/>
      <w:r w:rsidRPr="000670DA">
        <w:rPr>
          <w:color w:val="202020"/>
        </w:rPr>
        <w:t xml:space="preserve"> при которых нарушается закон и принципы деловой этики, вредят репутации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и честному имени ее работников и не могут обеспечить устойчивое долговременное развитие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чреждения. Такого рода отношения не могут быть приемлемы в практике работы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1.5. Целями настоящих Правил являются: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573ED1">
        <w:rPr>
          <w:color w:val="202020"/>
        </w:rPr>
        <w:t>А</w:t>
      </w:r>
      <w:r w:rsidRPr="000670DA">
        <w:rPr>
          <w:color w:val="202020"/>
        </w:rPr>
        <w:t>У «</w:t>
      </w:r>
      <w:r w:rsidR="00573ED1">
        <w:rPr>
          <w:color w:val="202020"/>
        </w:rPr>
        <w:t>Редакция Шумерлинской газеты «Вперёд</w:t>
      </w:r>
      <w:r w:rsidRPr="000670DA">
        <w:rPr>
          <w:color w:val="202020"/>
        </w:rPr>
        <w:t>»;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573ED1">
        <w:rPr>
          <w:color w:val="202020"/>
        </w:rPr>
        <w:t>А</w:t>
      </w:r>
      <w:r w:rsidRPr="000670DA">
        <w:rPr>
          <w:color w:val="202020"/>
        </w:rPr>
        <w:t>У «</w:t>
      </w:r>
      <w:r w:rsidR="00573ED1">
        <w:rPr>
          <w:color w:val="202020"/>
        </w:rPr>
        <w:t>Редакция шумерлинской газеты «Вперёд</w:t>
      </w:r>
      <w:r w:rsidRPr="000670DA">
        <w:rPr>
          <w:color w:val="202020"/>
        </w:rPr>
        <w:t>».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1.6.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rStyle w:val="a4"/>
          <w:b w:val="0"/>
          <w:bCs w:val="0"/>
          <w:color w:val="202020"/>
        </w:rPr>
        <w:t>2.ПРАВИЛА ОБМЕНА ДЕЛОВЫМИ ПОДАРКАМИ И ЗНАКАМИ ДЕЛОВОГО ГОСТЕПРИИМСТВА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lastRenderedPageBreak/>
        <w:t xml:space="preserve">2.1. </w:t>
      </w:r>
      <w:proofErr w:type="gramStart"/>
      <w:r w:rsidRPr="000670DA">
        <w:rPr>
          <w:color w:val="202020"/>
        </w:rPr>
        <w:t xml:space="preserve">Работники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="00573ED1">
        <w:rPr>
          <w:color w:val="202020"/>
        </w:rPr>
        <w:t>Чувашской Республики</w:t>
      </w:r>
      <w:r w:rsidRPr="000670DA">
        <w:rPr>
          <w:color w:val="202020"/>
        </w:rPr>
        <w:t xml:space="preserve">, настоящим Правилам, локальным нормативным актам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чреждения.</w:t>
      </w:r>
      <w:proofErr w:type="gramEnd"/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2.2. Подарки и услуги, принимаемые и предоставляемые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чреждением, передаются и принимаются только от имени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в целом, а не как подарок или передача от отдельного работника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2.3.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2.4. </w:t>
      </w:r>
      <w:proofErr w:type="gramStart"/>
      <w:r w:rsidRPr="000670DA">
        <w:rPr>
          <w:color w:val="202020"/>
        </w:rPr>
        <w:t xml:space="preserve">Деловые подарки, подлежащие дарению, и знаки делового гостеприимства, которые работники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от имени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могут передавать другим лицам и организациям, или принимать от имени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 и других лиц и организаций в связи со своей трудо</w:t>
      </w:r>
      <w:r w:rsidRPr="000670DA">
        <w:rPr>
          <w:color w:val="202020"/>
        </w:rPr>
        <w:softHyphen/>
        <w:t xml:space="preserve">вой деятельностью, а также представительские расходы, в том числе, на деловое гостеприимство и продвижение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чреждения, которые работники </w:t>
      </w:r>
      <w:r w:rsidR="00573ED1">
        <w:rPr>
          <w:color w:val="202020"/>
        </w:rPr>
        <w:t>у</w:t>
      </w:r>
      <w:r w:rsidRPr="000670DA">
        <w:rPr>
          <w:color w:val="202020"/>
        </w:rPr>
        <w:t xml:space="preserve">чреждения от имени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 могут нести, должны одновременно со</w:t>
      </w:r>
      <w:r w:rsidRPr="000670DA">
        <w:rPr>
          <w:color w:val="202020"/>
        </w:rPr>
        <w:softHyphen/>
        <w:t>ответствовать</w:t>
      </w:r>
      <w:proofErr w:type="gramEnd"/>
      <w:r w:rsidRPr="000670DA">
        <w:rPr>
          <w:color w:val="202020"/>
        </w:rPr>
        <w:t xml:space="preserve"> следующим критериям: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</w:t>
      </w:r>
      <w:proofErr w:type="gramStart"/>
      <w:r w:rsidRPr="000670DA">
        <w:rPr>
          <w:color w:val="202020"/>
        </w:rPr>
        <w:t>быть прямо связаны</w:t>
      </w:r>
      <w:proofErr w:type="gramEnd"/>
      <w:r w:rsidRPr="000670DA">
        <w:rPr>
          <w:color w:val="202020"/>
        </w:rPr>
        <w:t xml:space="preserve"> с уставными целями деятельности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чреждения, например, с презентацией или завершением проектов, успешным исполнением контрактов либо с общенациональными праздниками (</w:t>
      </w:r>
      <w:r w:rsidR="00573ED1">
        <w:rPr>
          <w:color w:val="202020"/>
        </w:rPr>
        <w:t>Н</w:t>
      </w:r>
      <w:r w:rsidRPr="000670DA">
        <w:rPr>
          <w:color w:val="202020"/>
        </w:rPr>
        <w:t xml:space="preserve">овый год, 8 </w:t>
      </w:r>
      <w:r w:rsidR="00573ED1">
        <w:rPr>
          <w:color w:val="202020"/>
        </w:rPr>
        <w:t>М</w:t>
      </w:r>
      <w:r w:rsidRPr="000670DA">
        <w:rPr>
          <w:color w:val="202020"/>
        </w:rPr>
        <w:t xml:space="preserve">арта, 23 февраля, день рождения </w:t>
      </w:r>
      <w:r w:rsidR="00573ED1">
        <w:rPr>
          <w:color w:val="202020"/>
        </w:rPr>
        <w:t>организации</w:t>
      </w:r>
      <w:r w:rsidRPr="000670DA">
        <w:rPr>
          <w:color w:val="202020"/>
        </w:rPr>
        <w:t>, день рождения контактного лица со стороны клиента);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быть разумно обоснованными, соразмерными и не являться предмета</w:t>
      </w:r>
      <w:r w:rsidRPr="000670DA">
        <w:rPr>
          <w:color w:val="202020"/>
        </w:rPr>
        <w:softHyphen/>
        <w:t>ми роскоши;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стоимость по</w:t>
      </w:r>
      <w:r w:rsidR="00573ED1">
        <w:rPr>
          <w:color w:val="202020"/>
        </w:rPr>
        <w:t>дарка не может превышать 3000</w:t>
      </w:r>
      <w:r w:rsidRPr="000670DA">
        <w:rPr>
          <w:color w:val="202020"/>
        </w:rPr>
        <w:t xml:space="preserve"> рублей;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расходы должны быть согласованы с директором </w:t>
      </w:r>
      <w:r w:rsidR="00573ED1">
        <w:rPr>
          <w:color w:val="202020"/>
        </w:rPr>
        <w:t>у</w:t>
      </w:r>
      <w:r w:rsidRPr="000670DA">
        <w:rPr>
          <w:color w:val="202020"/>
        </w:rPr>
        <w:t>чреждения;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0670DA">
        <w:rPr>
          <w:color w:val="202020"/>
        </w:rPr>
        <w:softHyphen/>
        <w:t>ля с иной незаконной или неэтичной целью;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не создавать </w:t>
      </w:r>
      <w:proofErr w:type="spellStart"/>
      <w:r w:rsidRPr="000670DA">
        <w:rPr>
          <w:color w:val="202020"/>
        </w:rPr>
        <w:t>репутационного</w:t>
      </w:r>
      <w:proofErr w:type="spellEnd"/>
      <w:r w:rsidRPr="000670DA">
        <w:rPr>
          <w:color w:val="202020"/>
        </w:rPr>
        <w:t xml:space="preserve"> риска для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не противоречить принципам и требованиям антикоррупционного законодательства Российской Федерации, настоящих Правил, антикоррупционной поли</w:t>
      </w:r>
      <w:r w:rsidRPr="000670DA">
        <w:rPr>
          <w:color w:val="202020"/>
        </w:rPr>
        <w:softHyphen/>
        <w:t xml:space="preserve">тики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чреждения, </w:t>
      </w:r>
      <w:r w:rsidR="004B17B2">
        <w:rPr>
          <w:color w:val="202020"/>
        </w:rPr>
        <w:t>К</w:t>
      </w:r>
      <w:r w:rsidRPr="000670DA">
        <w:rPr>
          <w:color w:val="202020"/>
        </w:rPr>
        <w:t>одекса профессиональной этики и другим локальным ак</w:t>
      </w:r>
      <w:r w:rsidRPr="000670DA">
        <w:rPr>
          <w:color w:val="202020"/>
        </w:rPr>
        <w:softHyphen/>
        <w:t xml:space="preserve">там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и общепринятым нормам морали и нравственности.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2.5. Деловые подарки, в том числе в виде оказания услуг, знаков особого внима</w:t>
      </w:r>
      <w:r w:rsidRPr="000670DA">
        <w:rPr>
          <w:color w:val="202020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0670DA">
        <w:rPr>
          <w:color w:val="202020"/>
        </w:rPr>
        <w:softHyphen/>
        <w:t>новению каких-либо встречных обязательств со стороны получателя или ока</w:t>
      </w:r>
      <w:r w:rsidRPr="000670DA">
        <w:rPr>
          <w:color w:val="202020"/>
        </w:rPr>
        <w:softHyphen/>
        <w:t>зывать влияние на объективность его деловых суждений и решений.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2.6. Для установления и поддержания деловых отношений и как проявление общепринятой вежливости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могут презентовать третьим лицам и </w:t>
      </w:r>
      <w:r w:rsidRPr="000670DA">
        <w:rPr>
          <w:color w:val="202020"/>
        </w:rPr>
        <w:lastRenderedPageBreak/>
        <w:t xml:space="preserve">получать от них представительские подарки. Под представительскими подарками понимаются сувенирная продукция (в том числе с логотипом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чреждения), цветы, кондитерские изделия и аналогичная продукция.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2.7. При получении делового подарка или знаков делового гостеприимства работник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 Права и обязанности работников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при обмене деловыми подарками и </w:t>
      </w:r>
      <w:r w:rsidR="004B17B2">
        <w:rPr>
          <w:color w:val="202020"/>
        </w:rPr>
        <w:t>знаками делового гостеприимства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2.8.1. Работники, представляя интересы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2.8.2.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2.8.3.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2.8.4. При любых сомнениях в правомерности или этичности своих действий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обязаны поставить в известность директора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2.8.5.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не вправе использовать служебное положение в личных целях, включая использование имущества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чреждения, в том числе: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для получения подарков, вознаграждения и иных выгод для себя лично и других лиц в обмен на оказание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чреждением каких-либо услуг, осуществления либо неосуществления определенных действий, передачи информации, составляющей профессиональную тайну;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для получения подарков, вознаграждения и иных выгод для себя лично и других лиц в процессе ведения дел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чреждения, в т. ч. как до, так и после проведения переговоров о заключении гражданско-правовых договоров и иных сделок.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2.8.6. Работникам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2.8.7. Не допускается передавать и принимать подарки от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2.8.8.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чреждением решения и т.д.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lastRenderedPageBreak/>
        <w:t xml:space="preserve">2.8.9. Администрация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2.8.10. В качестве подарков работники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должны стремиться использовать в максимально допустимом количестве случаев сувениры, предметы и изделия, имеющие символику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2.8.11. Подарки и услуги не должны ставить под сомнение имидж или деловую репутацию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или ее работника.  Работник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чреждения, получивший деловой подарок, обязан сообщить об этом директору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2.8.12. Работник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</w:t>
      </w:r>
      <w:r w:rsidR="004B17B2">
        <w:rPr>
          <w:color w:val="202020"/>
        </w:rPr>
        <w:t>т</w:t>
      </w:r>
      <w:r w:rsidRPr="000670DA">
        <w:rPr>
          <w:color w:val="202020"/>
        </w:rPr>
        <w:t xml:space="preserve">рех тысяч) рублей или не соответствующие закону. Если работнику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предлагаются подобные подарки или деньги, он обязан немедленно сообщить об этом директору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2.8.13. Работник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чреждения, которому при выполнении должностных обязанностей предлагаются подарки или иное </w:t>
      </w:r>
      <w:proofErr w:type="gramStart"/>
      <w:r w:rsidRPr="000670DA">
        <w:rPr>
          <w:color w:val="202020"/>
        </w:rPr>
        <w:t>вознаграждение</w:t>
      </w:r>
      <w:proofErr w:type="gramEnd"/>
      <w:r w:rsidRPr="000670DA">
        <w:rPr>
          <w:color w:val="202020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- отказаться от них и немедленно уведомить своего директора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о факте предложения подарка (вознаграждения);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</w:t>
      </w:r>
      <w:r w:rsidR="004B17B2">
        <w:rPr>
          <w:color w:val="202020"/>
        </w:rPr>
        <w:t xml:space="preserve"> </w:t>
      </w:r>
      <w:r w:rsidRPr="000670DA">
        <w:rPr>
          <w:color w:val="202020"/>
        </w:rPr>
        <w:t>в случае</w:t>
      </w:r>
      <w:proofErr w:type="gramStart"/>
      <w:r w:rsidRPr="000670DA">
        <w:rPr>
          <w:color w:val="202020"/>
        </w:rPr>
        <w:t>,</w:t>
      </w:r>
      <w:proofErr w:type="gramEnd"/>
      <w:r w:rsidRPr="000670DA">
        <w:rPr>
          <w:color w:val="202020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и продолжить работу в установленном в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чреждении порядке над вопросом, с которым был связан подарок или вознаграждение.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обязан в письменной форме уведомить об </w:t>
      </w:r>
      <w:r w:rsidR="004B17B2">
        <w:rPr>
          <w:color w:val="202020"/>
        </w:rPr>
        <w:t xml:space="preserve">этом </w:t>
      </w:r>
      <w:r w:rsidRPr="000670DA">
        <w:rPr>
          <w:color w:val="202020"/>
        </w:rPr>
        <w:t xml:space="preserve">должностное лицо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2.10. Работникам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 запрещается: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- принимать подарки в форме наличных, безналичных денежных средств, ценных бумаг, драгоценных металлов.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lastRenderedPageBreak/>
        <w:t xml:space="preserve">2.11. В случае осуществления спонсорских, благотворительных программ и мероприятий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чреждение должно предварительно удостовериться, что предоставляемая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чреждением помощь не будет использована в коррупцион</w:t>
      </w:r>
      <w:r w:rsidRPr="000670DA">
        <w:rPr>
          <w:color w:val="202020"/>
        </w:rPr>
        <w:softHyphen/>
        <w:t>ных целях или иным незаконным путём.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2.12. Учреждение может принять решение об участии в благотворительных мероприятиях, направленных на создание имиджа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чреждения. При этом бюджет и план участия в мероприятиях согласуются с директором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чреждения.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2.13. Неисполнение настоящих Правил может стать основанием для при</w:t>
      </w:r>
      <w:r w:rsidRPr="000670DA">
        <w:rPr>
          <w:color w:val="202020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rStyle w:val="a4"/>
          <w:b w:val="0"/>
          <w:bCs w:val="0"/>
          <w:color w:val="202020"/>
        </w:rPr>
        <w:t>3. ОБЛАСТЬ ПРИМЕНЕНИЯ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 xml:space="preserve">Настоящий Порядок является обязательным для всех и каждого работника </w:t>
      </w:r>
      <w:r w:rsidR="004B17B2">
        <w:rPr>
          <w:color w:val="202020"/>
        </w:rPr>
        <w:t>у</w:t>
      </w:r>
      <w:r w:rsidRPr="000670DA">
        <w:rPr>
          <w:color w:val="202020"/>
        </w:rPr>
        <w:t xml:space="preserve">чреждения в период работы в </w:t>
      </w:r>
      <w:r w:rsidR="004B17B2">
        <w:rPr>
          <w:color w:val="202020"/>
        </w:rPr>
        <w:t>у</w:t>
      </w:r>
      <w:r w:rsidRPr="000670DA">
        <w:rPr>
          <w:color w:val="202020"/>
        </w:rPr>
        <w:t>чреждении.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color w:val="202020"/>
        </w:rPr>
        <w:t>Настоящий Порядок подлежит применению вне зависимости от того,</w:t>
      </w:r>
      <w:r w:rsidR="004B17B2">
        <w:rPr>
          <w:color w:val="202020"/>
        </w:rPr>
        <w:t xml:space="preserve"> </w:t>
      </w:r>
      <w:r w:rsidRPr="000670DA">
        <w:rPr>
          <w:color w:val="202020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150" w:afterAutospacing="0"/>
        <w:jc w:val="both"/>
        <w:rPr>
          <w:color w:val="202020"/>
        </w:rPr>
      </w:pPr>
      <w:r w:rsidRPr="000670DA">
        <w:rPr>
          <w:rStyle w:val="a4"/>
          <w:b w:val="0"/>
          <w:bCs w:val="0"/>
          <w:color w:val="202020"/>
        </w:rPr>
        <w:t>4. ОТВЕТСТВЕННОСТЬ</w:t>
      </w:r>
    </w:p>
    <w:p w:rsidR="00FC3BED" w:rsidRPr="000670DA" w:rsidRDefault="00FC3BED" w:rsidP="000670DA">
      <w:pPr>
        <w:pStyle w:val="a3"/>
        <w:shd w:val="clear" w:color="auto" w:fill="FFFFFF"/>
        <w:spacing w:before="150" w:beforeAutospacing="0" w:after="75" w:afterAutospacing="0"/>
        <w:jc w:val="both"/>
        <w:rPr>
          <w:color w:val="202020"/>
        </w:rPr>
      </w:pPr>
      <w:r w:rsidRPr="000670DA">
        <w:rPr>
          <w:color w:val="202020"/>
        </w:rPr>
        <w:t>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0113E5" w:rsidRPr="000670DA" w:rsidRDefault="000113E5" w:rsidP="000670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3E5" w:rsidRPr="0006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C"/>
    <w:rsid w:val="000113E5"/>
    <w:rsid w:val="000670DA"/>
    <w:rsid w:val="00087F6C"/>
    <w:rsid w:val="002458DE"/>
    <w:rsid w:val="004B17B2"/>
    <w:rsid w:val="00573ED1"/>
    <w:rsid w:val="0085089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ED"/>
    <w:rPr>
      <w:b/>
      <w:bCs/>
    </w:rPr>
  </w:style>
  <w:style w:type="character" w:customStyle="1" w:styleId="apple-converted-space">
    <w:name w:val="apple-converted-space"/>
    <w:basedOn w:val="a0"/>
    <w:rsid w:val="00850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ED"/>
    <w:rPr>
      <w:b/>
      <w:bCs/>
    </w:rPr>
  </w:style>
  <w:style w:type="character" w:customStyle="1" w:styleId="apple-converted-space">
    <w:name w:val="apple-converted-space"/>
    <w:basedOn w:val="a0"/>
    <w:rsid w:val="0085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2020-02-10T07:59:00Z</dcterms:created>
  <dcterms:modified xsi:type="dcterms:W3CDTF">2020-02-10T08:42:00Z</dcterms:modified>
</cp:coreProperties>
</file>