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5F5F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5F5F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5F5F5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>
      <w:pPr>
        <w:pStyle w:val="Normal"/>
        <w:shd w:val="clear" w:color="auto" w:fill="F5F5F5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 среднемесячной заработной плате руководителя</w:t>
      </w:r>
    </w:p>
    <w:p>
      <w:pPr>
        <w:pStyle w:val="Normal"/>
        <w:shd w:val="clear" w:color="auto" w:fill="F5F5F5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АУ «Редакция Шумерлинской газеты «Вперед»» Мининформполитики Чувашии</w:t>
      </w:r>
    </w:p>
    <w:p>
      <w:pPr>
        <w:pStyle w:val="Normal"/>
        <w:shd w:val="clear" w:color="auto" w:fill="F5F5F5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за 2019 год</w:t>
      </w:r>
    </w:p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W w:w="9475" w:type="dxa"/>
        <w:jc w:val="left"/>
        <w:tblInd w:w="0" w:type="dxa"/>
        <w:shd w:fill="F5F5F5" w:val="clear"/>
        <w:tblCellMar>
          <w:top w:w="30" w:type="dxa"/>
          <w:left w:w="60" w:type="dxa"/>
          <w:bottom w:w="30" w:type="dxa"/>
          <w:right w:w="60" w:type="dxa"/>
        </w:tblCellMar>
        <w:tblLook w:val="04a0"/>
      </w:tblPr>
      <w:tblGrid>
        <w:gridCol w:w="660"/>
        <w:gridCol w:w="2769"/>
        <w:gridCol w:w="2299"/>
        <w:gridCol w:w="3746"/>
      </w:tblGrid>
      <w:tr>
        <w:trPr/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>
        <w:trPr/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Аношина Анна Николаевна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41 049,15 руб.</w:t>
            </w:r>
            <w:bookmarkStart w:id="0" w:name="_GoBack"/>
            <w:bookmarkEnd w:id="0"/>
          </w:p>
        </w:tc>
      </w:tr>
    </w:tbl>
    <w:p>
      <w:pPr>
        <w:pStyle w:val="Normal"/>
        <w:shd w:val="clear" w:color="auto" w:fill="F5F5F5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6f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LibreOffice/6.2.7.1$Windows_X86_64 LibreOffice_project/23edc44b61b830b7d749943e020e96f5a7df63bf</Application>
  <Pages>1</Pages>
  <Words>35</Words>
  <Characters>240</Characters>
  <CharactersWithSpaces>263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2020-02-11T11:06:00Z</dcterms:created>
  <dc:creator>Алатырские Вести</dc:creator>
  <dc:description/>
  <dc:language>ru-RU</dc:language>
  <cp:lastModifiedBy/>
  <dcterms:modified xsi:type="dcterms:W3CDTF">2020-02-11T14:34:47Z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